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5588A40F" w14:textId="22DF1B7C" w:rsidR="00204EFD" w:rsidRPr="00444922" w:rsidRDefault="00BE3583" w:rsidP="005418CF">
      <w:pPr>
        <w:spacing w:after="0"/>
        <w:ind w:left="-180" w:right="-360"/>
        <w:rPr>
          <w:b/>
          <w:bCs/>
          <w:color w:val="0070C0"/>
          <w:sz w:val="24"/>
          <w:szCs w:val="24"/>
        </w:rPr>
      </w:pPr>
      <w:r w:rsidRPr="00444922">
        <w:rPr>
          <w:b/>
          <w:bCs/>
          <w:noProof/>
          <w:color w:val="0070C0"/>
          <w:sz w:val="24"/>
          <w:szCs w:val="24"/>
        </w:rPr>
        <mc:AlternateContent>
          <mc:Choice Requires="wps">
            <w:drawing>
              <wp:anchor distT="0" distB="0" distL="114300" distR="114300" simplePos="0" relativeHeight="251659264" behindDoc="0" locked="0" layoutInCell="1" allowOverlap="1" wp14:anchorId="642E375E" wp14:editId="15B09021">
                <wp:simplePos x="0" y="0"/>
                <wp:positionH relativeFrom="column">
                  <wp:posOffset>4107180</wp:posOffset>
                </wp:positionH>
                <wp:positionV relativeFrom="paragraph">
                  <wp:posOffset>-137160</wp:posOffset>
                </wp:positionV>
                <wp:extent cx="2278380" cy="12039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2278380" cy="1203960"/>
                        </a:xfrm>
                        <a:prstGeom prst="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9050">
                          <a:solidFill>
                            <a:srgbClr val="C33535"/>
                          </a:solidFill>
                          <a:prstDash val="lgDashDot"/>
                        </a:ln>
                      </wps:spPr>
                      <wps:txbx>
                        <w:txbxContent>
                          <w:p w14:paraId="24A16BD7" w14:textId="77777777" w:rsidR="00615C28" w:rsidRPr="00A1291D" w:rsidRDefault="00615C28" w:rsidP="00050559">
                            <w:pPr>
                              <w:jc w:val="center"/>
                              <w:rPr>
                                <w:b/>
                                <w:bCs/>
                                <w:color w:val="FFFFFF" w:themeColor="background1"/>
                                <w:sz w:val="2"/>
                                <w:szCs w:val="2"/>
                              </w:rPr>
                            </w:pPr>
                          </w:p>
                          <w:p w14:paraId="40EF72DA" w14:textId="00FA495E" w:rsidR="00782BBC" w:rsidRPr="00444922" w:rsidRDefault="00FE6CC0" w:rsidP="00050559">
                            <w:pPr>
                              <w:jc w:val="center"/>
                              <w:rPr>
                                <w:b/>
                                <w:bCs/>
                                <w:color w:val="FFFFFF" w:themeColor="background1"/>
                                <w:sz w:val="28"/>
                                <w:szCs w:val="28"/>
                              </w:rPr>
                            </w:pPr>
                            <w:r w:rsidRPr="00444922">
                              <w:rPr>
                                <w:b/>
                                <w:bCs/>
                                <w:color w:val="FFD966" w:themeColor="accent4" w:themeTint="99"/>
                                <w:sz w:val="28"/>
                                <w:szCs w:val="28"/>
                              </w:rPr>
                              <w:t xml:space="preserve">GO TO </w:t>
                            </w:r>
                            <w:r w:rsidR="00050559" w:rsidRPr="00444922">
                              <w:rPr>
                                <w:b/>
                                <w:bCs/>
                                <w:color w:val="FFFFFF" w:themeColor="background1"/>
                                <w:sz w:val="28"/>
                                <w:szCs w:val="28"/>
                              </w:rPr>
                              <w:t>www.hideawayvalleycondominiumassociation.com</w:t>
                            </w:r>
                          </w:p>
                          <w:p w14:paraId="0BF90F88" w14:textId="74CE97CF" w:rsidR="00782BBC" w:rsidRPr="00444922" w:rsidRDefault="00782BBC" w:rsidP="00BE3583">
                            <w:pPr>
                              <w:jc w:val="center"/>
                              <w:rPr>
                                <w:i/>
                                <w:iCs/>
                                <w:color w:val="FFD966" w:themeColor="accent4" w:themeTint="99"/>
                              </w:rPr>
                            </w:pPr>
                            <w:r w:rsidRPr="00444922">
                              <w:rPr>
                                <w:i/>
                                <w:iCs/>
                                <w:color w:val="FFD966" w:themeColor="accent4" w:themeTint="99"/>
                              </w:rPr>
                              <w:t xml:space="preserve">For </w:t>
                            </w:r>
                            <w:r w:rsidR="002233AE" w:rsidRPr="00444922">
                              <w:rPr>
                                <w:i/>
                                <w:iCs/>
                                <w:color w:val="FFD966" w:themeColor="accent4" w:themeTint="99"/>
                              </w:rPr>
                              <w:t xml:space="preserve">most </w:t>
                            </w:r>
                            <w:r w:rsidRPr="00444922">
                              <w:rPr>
                                <w:i/>
                                <w:iCs/>
                                <w:color w:val="FFD966" w:themeColor="accent4" w:themeTint="99"/>
                              </w:rPr>
                              <w:t>current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E375E" id="_x0000_t202" coordsize="21600,21600" o:spt="202" path="m,l,21600r21600,l21600,xe">
                <v:stroke joinstyle="miter"/>
                <v:path gradientshapeok="t" o:connecttype="rect"/>
              </v:shapetype>
              <v:shape id="Text Box 1" o:spid="_x0000_s1026" type="#_x0000_t202" style="position:absolute;left:0;text-align:left;margin-left:323.4pt;margin-top:-10.8pt;width:179.4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Xg4wIAAJoGAAAOAAAAZHJzL2Uyb0RvYy54bWysVU1v2zAMvQ/YfxB0X+0kzSfqDFmCDgO6&#10;tlgz9KzIcixAljxJSdz9+j3JThp0G7AOvSgUSdHkeyRz9bGpFNkL66TRGe1dpJQIzU0u9Taj39fX&#10;HyaUOM90zpTRIqNPwtGP8/fvrg71TPRNaVQuLEEQ7WaHOqOl9/UsSRwvRcXchamFhrEwtmIeV7tN&#10;cssOiF6ppJ+mo+RgbF5bw4Vz0K5aI53H+EUhuL8rCic8URlFbj6eNp6bcCbzKzbbWlaXkndpsP/I&#10;omJS46OnUCvmGdlZ+VuoSnJrnCn8BTdVYopCchFrQDW99EU1DyWrRawF4Lj6BJN7u7D8dn9viczB&#10;HSWaVaBoLRpPPpmG9AI6h9rN4PRQw803UAfPTu+gDEU3ha3CL8ohsAPnpxO2IRiHst8fTwYTmDhs&#10;vX46mI4i+snz89o6/1mYigQhoxbkRUzZ/sZ5fBKuR5cO6vxaKkUKJdE5Gv1FiTX+UfoyIhcyjY4O&#10;71uB1AbgpVEde0wslSV7hu5gnAvtR9GkdtVXk7f6yTRNj5mensRktu48aH8Q/ILm5PU2gUcxgVcE&#10;Hg//LePp+JUZB/+/QwF6tkeka+ZLEo6Mcmm5Cl3MZgXYWptv4DWMY8iyHclOwlh2EkazlTrWESi8&#10;91KJ8LrVYmoj/8GiNDmA7mk67CgwSp6Mzm43J5qXg8FwMAwdjHzduVvorRVzZcua2gZ5ZXznqjRe&#10;hGFomz5Ivtk0iBPEjcmfMCDovtj+rubXEuFumPP3zGKjoFBsSX+Ho1AGuZpOoqQ09uef9MEfgw4r&#10;JQdsqIy6Hztm0eTqi0YXT3uXlwG/eLkcjvu42HPL5tyid9XSAHWMObKLYvD36igW1lSPWKaL8FWY&#10;mOb4dkb9UVx63GDAMuZisYgylhhYvtEPNT9OW4Bx3TwyW3dz7LECbs1xl7HZi3FufQOJ2ix23hQy&#10;8vuMaoc7FmA7de2yDhv2/B69nv9S5r8AAAD//wMAUEsDBBQABgAIAAAAIQAH8OiG4gAAAAwBAAAP&#10;AAAAZHJzL2Rvd25yZXYueG1sTI/BTsMwEETvSPyDtUjcWrsFrBLiVKUCpB56oCAhbm68JKHxOord&#10;NPw92xPcZjWjmbf5cvStGLCPTSADs6kCgVQG11Bl4P3tebIAEZMlZ9tAaOAHIyyLy4vcZi6c6BWH&#10;XaoEl1DMrIE6pS6TMpY1ehunoUNi7yv03iY++0q63p643LdyrpSW3jbEC7XtcF1jedgdvYFNueq/&#10;X4bP7ZN+PMjth96sb+47Y66vxtUDiIRj+gvDGZ/RoWCmfTiSi6I1oG81oycDk/lMgzgnlLpjtWel&#10;Fwpkkcv/TxS/AAAA//8DAFBLAQItABQABgAIAAAAIQC2gziS/gAAAOEBAAATAAAAAAAAAAAAAAAA&#10;AAAAAABbQ29udGVudF9UeXBlc10ueG1sUEsBAi0AFAAGAAgAAAAhADj9If/WAAAAlAEAAAsAAAAA&#10;AAAAAAAAAAAALwEAAF9yZWxzLy5yZWxzUEsBAi0AFAAGAAgAAAAhAPYbdeDjAgAAmgYAAA4AAAAA&#10;AAAAAAAAAAAALgIAAGRycy9lMm9Eb2MueG1sUEsBAi0AFAAGAAgAAAAhAAfw6IbiAAAADAEAAA8A&#10;AAAAAAAAAAAAAAAAPQUAAGRycy9kb3ducmV2LnhtbFBLBQYAAAAABAAEAPMAAABMBgAAAAA=&#10;" fillcolor="#63993f [2857]" strokecolor="#c33535" strokeweight="1.5pt">
                <v:fill color2="#4d7831 [2249]" rotate="t" focusposition=".5,.5" focussize="" colors="0 #649a3f;15073f #649a3f;45220f #548235;63570f #4e7932" focus="100%" type="gradientRadial"/>
                <v:stroke dashstyle="longDashDot"/>
                <v:textbox>
                  <w:txbxContent>
                    <w:p w14:paraId="24A16BD7" w14:textId="77777777" w:rsidR="00615C28" w:rsidRPr="00A1291D" w:rsidRDefault="00615C28" w:rsidP="00050559">
                      <w:pPr>
                        <w:jc w:val="center"/>
                        <w:rPr>
                          <w:b/>
                          <w:bCs/>
                          <w:color w:val="FFFFFF" w:themeColor="background1"/>
                          <w:sz w:val="2"/>
                          <w:szCs w:val="2"/>
                        </w:rPr>
                      </w:pPr>
                    </w:p>
                    <w:p w14:paraId="40EF72DA" w14:textId="00FA495E" w:rsidR="00782BBC" w:rsidRPr="00444922" w:rsidRDefault="00FE6CC0" w:rsidP="00050559">
                      <w:pPr>
                        <w:jc w:val="center"/>
                        <w:rPr>
                          <w:b/>
                          <w:bCs/>
                          <w:color w:val="FFFFFF" w:themeColor="background1"/>
                          <w:sz w:val="28"/>
                          <w:szCs w:val="28"/>
                        </w:rPr>
                      </w:pPr>
                      <w:r w:rsidRPr="00444922">
                        <w:rPr>
                          <w:b/>
                          <w:bCs/>
                          <w:color w:val="FFD966" w:themeColor="accent4" w:themeTint="99"/>
                          <w:sz w:val="28"/>
                          <w:szCs w:val="28"/>
                        </w:rPr>
                        <w:t xml:space="preserve">GO TO </w:t>
                      </w:r>
                      <w:r w:rsidR="00050559" w:rsidRPr="00444922">
                        <w:rPr>
                          <w:b/>
                          <w:bCs/>
                          <w:color w:val="FFFFFF" w:themeColor="background1"/>
                          <w:sz w:val="28"/>
                          <w:szCs w:val="28"/>
                        </w:rPr>
                        <w:t>www.hideawayvalleycondominiumassociation.com</w:t>
                      </w:r>
                    </w:p>
                    <w:p w14:paraId="0BF90F88" w14:textId="74CE97CF" w:rsidR="00782BBC" w:rsidRPr="00444922" w:rsidRDefault="00782BBC" w:rsidP="00BE3583">
                      <w:pPr>
                        <w:jc w:val="center"/>
                        <w:rPr>
                          <w:i/>
                          <w:iCs/>
                          <w:color w:val="FFD966" w:themeColor="accent4" w:themeTint="99"/>
                        </w:rPr>
                      </w:pPr>
                      <w:r w:rsidRPr="00444922">
                        <w:rPr>
                          <w:i/>
                          <w:iCs/>
                          <w:color w:val="FFD966" w:themeColor="accent4" w:themeTint="99"/>
                        </w:rPr>
                        <w:t xml:space="preserve">For </w:t>
                      </w:r>
                      <w:r w:rsidR="002233AE" w:rsidRPr="00444922">
                        <w:rPr>
                          <w:i/>
                          <w:iCs/>
                          <w:color w:val="FFD966" w:themeColor="accent4" w:themeTint="99"/>
                        </w:rPr>
                        <w:t xml:space="preserve">most </w:t>
                      </w:r>
                      <w:r w:rsidRPr="00444922">
                        <w:rPr>
                          <w:i/>
                          <w:iCs/>
                          <w:color w:val="FFD966" w:themeColor="accent4" w:themeTint="99"/>
                        </w:rPr>
                        <w:t>current updates!</w:t>
                      </w:r>
                    </w:p>
                  </w:txbxContent>
                </v:textbox>
              </v:shape>
            </w:pict>
          </mc:Fallback>
        </mc:AlternateContent>
      </w:r>
      <w:r w:rsidR="00204EFD" w:rsidRPr="00444922">
        <w:rPr>
          <w:b/>
          <w:bCs/>
          <w:color w:val="0070C0"/>
          <w:sz w:val="24"/>
          <w:szCs w:val="24"/>
        </w:rPr>
        <w:t>Quick Reference Guide</w:t>
      </w:r>
    </w:p>
    <w:p w14:paraId="626B1D6D" w14:textId="7DF5B0B2" w:rsidR="00782BBC" w:rsidRPr="00444922" w:rsidRDefault="00204EFD" w:rsidP="005418CF">
      <w:pPr>
        <w:ind w:left="-180" w:right="-360"/>
        <w:rPr>
          <w:b/>
          <w:bCs/>
          <w:color w:val="0070C0"/>
          <w:sz w:val="24"/>
          <w:szCs w:val="24"/>
        </w:rPr>
      </w:pPr>
      <w:r w:rsidRPr="00444922">
        <w:rPr>
          <w:b/>
          <w:bCs/>
          <w:color w:val="0070C0"/>
          <w:sz w:val="24"/>
          <w:szCs w:val="24"/>
        </w:rPr>
        <w:t>Hideaway Valley Condo Association Rules &amp; By-Laws</w:t>
      </w:r>
    </w:p>
    <w:p w14:paraId="0A52C32D" w14:textId="5340D5A4" w:rsidR="00204EFD" w:rsidRPr="00444922" w:rsidRDefault="00204EFD" w:rsidP="005418CF">
      <w:pPr>
        <w:spacing w:after="0"/>
        <w:ind w:left="-180" w:right="-360"/>
        <w:rPr>
          <w:sz w:val="20"/>
          <w:szCs w:val="20"/>
        </w:rPr>
      </w:pPr>
      <w:bookmarkStart w:id="0" w:name="_Hlk49682857"/>
      <w:r w:rsidRPr="00444922">
        <w:rPr>
          <w:b/>
          <w:bCs/>
          <w:sz w:val="20"/>
          <w:szCs w:val="20"/>
        </w:rPr>
        <w:t>Office HVCA Administrative Manager</w:t>
      </w:r>
      <w:r w:rsidRPr="00444922">
        <w:rPr>
          <w:sz w:val="20"/>
          <w:szCs w:val="20"/>
        </w:rPr>
        <w:t xml:space="preserve"> “Angie” 231 526 7</w:t>
      </w:r>
      <w:r w:rsidR="00730DA8" w:rsidRPr="00444922">
        <w:rPr>
          <w:sz w:val="20"/>
          <w:szCs w:val="20"/>
        </w:rPr>
        <w:t>0</w:t>
      </w:r>
      <w:r w:rsidRPr="00444922">
        <w:rPr>
          <w:sz w:val="20"/>
          <w:szCs w:val="20"/>
        </w:rPr>
        <w:t>67</w:t>
      </w:r>
    </w:p>
    <w:p w14:paraId="4C5FEEE4" w14:textId="799F05DC" w:rsidR="00204EFD" w:rsidRPr="00444922" w:rsidRDefault="00204EFD" w:rsidP="005418CF">
      <w:pPr>
        <w:spacing w:after="0"/>
        <w:ind w:left="-180" w:right="-360"/>
        <w:rPr>
          <w:sz w:val="20"/>
          <w:szCs w:val="20"/>
        </w:rPr>
      </w:pPr>
      <w:r w:rsidRPr="00444922">
        <w:rPr>
          <w:b/>
          <w:bCs/>
          <w:sz w:val="20"/>
          <w:szCs w:val="20"/>
        </w:rPr>
        <w:t xml:space="preserve">Alarm </w:t>
      </w:r>
      <w:r w:rsidR="00033488" w:rsidRPr="00444922">
        <w:rPr>
          <w:b/>
          <w:bCs/>
          <w:sz w:val="20"/>
          <w:szCs w:val="20"/>
        </w:rPr>
        <w:t>Emergency</w:t>
      </w:r>
      <w:r w:rsidRPr="00444922">
        <w:rPr>
          <w:sz w:val="20"/>
          <w:szCs w:val="20"/>
        </w:rPr>
        <w:t xml:space="preserve"> 231 330 8031</w:t>
      </w:r>
    </w:p>
    <w:p w14:paraId="44478A16" w14:textId="4C7FD9D8" w:rsidR="00204EFD" w:rsidRPr="00444922" w:rsidRDefault="00204EFD" w:rsidP="005418CF">
      <w:pPr>
        <w:spacing w:after="0"/>
        <w:ind w:left="-180" w:right="-360"/>
        <w:rPr>
          <w:sz w:val="20"/>
          <w:szCs w:val="20"/>
        </w:rPr>
      </w:pPr>
      <w:r w:rsidRPr="00444922">
        <w:rPr>
          <w:b/>
          <w:bCs/>
          <w:sz w:val="20"/>
          <w:szCs w:val="20"/>
        </w:rPr>
        <w:t xml:space="preserve">All Actual </w:t>
      </w:r>
      <w:r w:rsidR="00033488" w:rsidRPr="00444922">
        <w:rPr>
          <w:b/>
          <w:bCs/>
          <w:sz w:val="20"/>
          <w:szCs w:val="20"/>
        </w:rPr>
        <w:t>Emergenc</w:t>
      </w:r>
      <w:r w:rsidR="00BE3583" w:rsidRPr="00444922">
        <w:rPr>
          <w:b/>
          <w:bCs/>
          <w:sz w:val="20"/>
          <w:szCs w:val="20"/>
        </w:rPr>
        <w:t>ies</w:t>
      </w:r>
      <w:r w:rsidR="00BE3583" w:rsidRPr="00444922">
        <w:rPr>
          <w:sz w:val="20"/>
          <w:szCs w:val="20"/>
        </w:rPr>
        <w:t>, ambulance, fire</w:t>
      </w:r>
      <w:r w:rsidR="00730DA8" w:rsidRPr="00444922">
        <w:rPr>
          <w:sz w:val="20"/>
          <w:szCs w:val="20"/>
        </w:rPr>
        <w:t>,</w:t>
      </w:r>
      <w:r w:rsidR="00BE3583" w:rsidRPr="00444922">
        <w:rPr>
          <w:sz w:val="20"/>
          <w:szCs w:val="20"/>
        </w:rPr>
        <w:t xml:space="preserve"> </w:t>
      </w:r>
      <w:r w:rsidR="002620DB" w:rsidRPr="00444922">
        <w:rPr>
          <w:sz w:val="20"/>
          <w:szCs w:val="20"/>
        </w:rPr>
        <w:t>or for police</w:t>
      </w:r>
      <w:r w:rsidR="00BE3583" w:rsidRPr="00444922">
        <w:rPr>
          <w:sz w:val="20"/>
          <w:szCs w:val="20"/>
        </w:rPr>
        <w:t xml:space="preserve"> assistance</w:t>
      </w:r>
      <w:r w:rsidRPr="00444922">
        <w:rPr>
          <w:sz w:val="20"/>
          <w:szCs w:val="20"/>
        </w:rPr>
        <w:t xml:space="preserve"> </w:t>
      </w:r>
      <w:r w:rsidR="005418CF" w:rsidRPr="00444922">
        <w:rPr>
          <w:b/>
          <w:bCs/>
          <w:sz w:val="20"/>
          <w:szCs w:val="20"/>
          <w:u w:val="single"/>
        </w:rPr>
        <w:t>first c</w:t>
      </w:r>
      <w:r w:rsidRPr="00444922">
        <w:rPr>
          <w:b/>
          <w:bCs/>
          <w:sz w:val="20"/>
          <w:szCs w:val="20"/>
          <w:u w:val="single"/>
        </w:rPr>
        <w:t>all</w:t>
      </w:r>
      <w:r w:rsidRPr="00444922">
        <w:rPr>
          <w:sz w:val="20"/>
          <w:szCs w:val="20"/>
        </w:rPr>
        <w:t xml:space="preserve"> </w:t>
      </w:r>
      <w:r w:rsidR="002620DB" w:rsidRPr="00444922">
        <w:rPr>
          <w:b/>
          <w:bCs/>
          <w:sz w:val="20"/>
          <w:szCs w:val="20"/>
          <w:u w:val="single"/>
        </w:rPr>
        <w:t>#</w:t>
      </w:r>
      <w:r w:rsidRPr="00444922">
        <w:rPr>
          <w:b/>
          <w:bCs/>
          <w:sz w:val="20"/>
          <w:szCs w:val="20"/>
          <w:u w:val="single"/>
        </w:rPr>
        <w:t>911</w:t>
      </w:r>
    </w:p>
    <w:p w14:paraId="47F212F9" w14:textId="5BB8D5C4" w:rsidR="00204EFD" w:rsidRPr="00444922" w:rsidRDefault="00204EFD" w:rsidP="00444922">
      <w:pPr>
        <w:spacing w:after="60"/>
        <w:ind w:left="-180" w:right="-360"/>
        <w:rPr>
          <w:rFonts w:ascii="Helvetica" w:hAnsi="Helvetica" w:cs="Helvetica"/>
          <w:color w:val="5F6368"/>
          <w:spacing w:val="5"/>
          <w:sz w:val="16"/>
          <w:szCs w:val="16"/>
          <w:shd w:val="clear" w:color="auto" w:fill="FFFFFF"/>
        </w:rPr>
      </w:pPr>
      <w:bookmarkStart w:id="1" w:name="_Hlk49682908"/>
      <w:bookmarkEnd w:id="0"/>
      <w:r w:rsidRPr="00444922">
        <w:rPr>
          <w:b/>
          <w:bCs/>
          <w:sz w:val="20"/>
          <w:szCs w:val="20"/>
        </w:rPr>
        <w:t>Email</w:t>
      </w:r>
      <w:r w:rsidRPr="00444922">
        <w:rPr>
          <w:sz w:val="20"/>
          <w:szCs w:val="20"/>
        </w:rPr>
        <w:t xml:space="preserve"> </w:t>
      </w:r>
      <w:hyperlink r:id="rId6" w:history="1">
        <w:r w:rsidRPr="00444922">
          <w:rPr>
            <w:color w:val="4472C4" w:themeColor="accent1"/>
            <w:sz w:val="18"/>
            <w:szCs w:val="18"/>
            <w:u w:val="single"/>
          </w:rPr>
          <w:t>HVCAManager@outlook.com</w:t>
        </w:r>
      </w:hyperlink>
      <w:bookmarkEnd w:id="1"/>
      <w:r w:rsidR="00A1291D" w:rsidRPr="00444922">
        <w:rPr>
          <w:sz w:val="18"/>
          <w:szCs w:val="18"/>
        </w:rPr>
        <w:t xml:space="preserve"> Q</w:t>
      </w:r>
      <w:r w:rsidRPr="00444922">
        <w:rPr>
          <w:sz w:val="18"/>
          <w:szCs w:val="18"/>
        </w:rPr>
        <w:t>uestions or A</w:t>
      </w:r>
      <w:r w:rsidR="002233AE" w:rsidRPr="00444922">
        <w:rPr>
          <w:sz w:val="18"/>
          <w:szCs w:val="18"/>
        </w:rPr>
        <w:t>pplications</w:t>
      </w:r>
    </w:p>
    <w:p w14:paraId="56A4B7E0" w14:textId="77777777" w:rsidR="00A04D77" w:rsidRPr="00444922" w:rsidRDefault="00A04D77" w:rsidP="00A04D77">
      <w:pPr>
        <w:spacing w:after="60"/>
        <w:ind w:left="-180" w:right="-360"/>
        <w:rPr>
          <w:b/>
          <w:bCs/>
          <w:sz w:val="4"/>
          <w:szCs w:val="4"/>
        </w:rPr>
      </w:pPr>
    </w:p>
    <w:p w14:paraId="43CACD8E" w14:textId="181D1169" w:rsidR="00730DA8" w:rsidRPr="00444922" w:rsidRDefault="00730DA8" w:rsidP="00444922">
      <w:pPr>
        <w:spacing w:after="60"/>
        <w:ind w:left="-180" w:right="-360"/>
      </w:pPr>
      <w:r w:rsidRPr="00444922">
        <w:rPr>
          <w:b/>
          <w:bCs/>
          <w:sz w:val="20"/>
          <w:szCs w:val="20"/>
        </w:rPr>
        <w:t>Annual Meeting</w:t>
      </w:r>
      <w:r w:rsidRPr="00444922">
        <w:rPr>
          <w:b/>
          <w:bCs/>
          <w:sz w:val="18"/>
          <w:szCs w:val="18"/>
        </w:rPr>
        <w:t xml:space="preserve"> </w:t>
      </w:r>
      <w:r w:rsidRPr="00444922">
        <w:rPr>
          <w:sz w:val="18"/>
          <w:szCs w:val="18"/>
        </w:rPr>
        <w:t xml:space="preserve">– </w:t>
      </w:r>
      <w:r w:rsidRPr="00444922">
        <w:rPr>
          <w:sz w:val="20"/>
          <w:szCs w:val="20"/>
        </w:rPr>
        <w:t>last Saturday in September</w:t>
      </w:r>
      <w:r w:rsidRPr="00444922">
        <w:rPr>
          <w:sz w:val="18"/>
          <w:szCs w:val="18"/>
        </w:rPr>
        <w:t xml:space="preserve"> – </w:t>
      </w:r>
      <w:r w:rsidRPr="00444922">
        <w:rPr>
          <w:sz w:val="20"/>
          <w:szCs w:val="20"/>
        </w:rPr>
        <w:t xml:space="preserve">past year notes on website </w:t>
      </w:r>
      <w:r w:rsidRPr="00444922">
        <w:rPr>
          <w:sz w:val="18"/>
          <w:szCs w:val="18"/>
        </w:rPr>
        <w:t xml:space="preserve">– </w:t>
      </w:r>
      <w:r w:rsidRPr="00444922">
        <w:rPr>
          <w:sz w:val="20"/>
          <w:szCs w:val="20"/>
        </w:rPr>
        <w:t xml:space="preserve">board directors </w:t>
      </w:r>
      <w:r w:rsidR="00A04D77" w:rsidRPr="00444922">
        <w:rPr>
          <w:sz w:val="20"/>
          <w:szCs w:val="20"/>
        </w:rPr>
        <w:t xml:space="preserve">is a </w:t>
      </w:r>
      <w:r w:rsidRPr="00444922">
        <w:rPr>
          <w:sz w:val="20"/>
          <w:szCs w:val="20"/>
        </w:rPr>
        <w:t>non-paid position.</w:t>
      </w:r>
    </w:p>
    <w:p w14:paraId="3FDD5139" w14:textId="08BB4887" w:rsidR="00204EFD" w:rsidRPr="00444922" w:rsidRDefault="00204EFD" w:rsidP="00444922">
      <w:pPr>
        <w:spacing w:after="60"/>
        <w:ind w:left="-180" w:right="-360"/>
        <w:rPr>
          <w:sz w:val="20"/>
          <w:szCs w:val="20"/>
        </w:rPr>
      </w:pPr>
      <w:r w:rsidRPr="00444922">
        <w:rPr>
          <w:b/>
          <w:bCs/>
          <w:sz w:val="20"/>
          <w:szCs w:val="20"/>
        </w:rPr>
        <w:t>Alarm System</w:t>
      </w:r>
      <w:r w:rsidR="002233AE" w:rsidRPr="00444922">
        <w:rPr>
          <w:b/>
          <w:bCs/>
          <w:sz w:val="18"/>
          <w:szCs w:val="18"/>
        </w:rPr>
        <w:t xml:space="preserve"> </w:t>
      </w:r>
      <w:r w:rsidR="002233AE" w:rsidRPr="00444922">
        <w:rPr>
          <w:sz w:val="18"/>
          <w:szCs w:val="18"/>
        </w:rPr>
        <w:t xml:space="preserve">– </w:t>
      </w:r>
      <w:r w:rsidR="00033488" w:rsidRPr="00444922">
        <w:rPr>
          <w:sz w:val="20"/>
          <w:szCs w:val="20"/>
        </w:rPr>
        <w:t>SimpliSafe</w:t>
      </w:r>
      <w:r w:rsidRPr="00444922">
        <w:rPr>
          <w:sz w:val="20"/>
          <w:szCs w:val="20"/>
        </w:rPr>
        <w:t xml:space="preserve"> </w:t>
      </w:r>
      <w:r w:rsidR="00033488" w:rsidRPr="00444922">
        <w:rPr>
          <w:sz w:val="20"/>
          <w:szCs w:val="20"/>
        </w:rPr>
        <w:t>with</w:t>
      </w:r>
      <w:r w:rsidRPr="00444922">
        <w:rPr>
          <w:sz w:val="20"/>
          <w:szCs w:val="20"/>
        </w:rPr>
        <w:t xml:space="preserve"> smoke, </w:t>
      </w:r>
      <w:r w:rsidR="00CA002C" w:rsidRPr="00444922">
        <w:rPr>
          <w:sz w:val="20"/>
          <w:szCs w:val="20"/>
        </w:rPr>
        <w:t>temperature</w:t>
      </w:r>
      <w:r w:rsidRPr="00444922">
        <w:rPr>
          <w:sz w:val="20"/>
          <w:szCs w:val="20"/>
        </w:rPr>
        <w:t xml:space="preserve"> </w:t>
      </w:r>
      <w:r w:rsidR="00CA002C" w:rsidRPr="00444922">
        <w:rPr>
          <w:sz w:val="20"/>
          <w:szCs w:val="20"/>
        </w:rPr>
        <w:t>monitors</w:t>
      </w:r>
      <w:r w:rsidR="007D4A0B" w:rsidRPr="00444922">
        <w:rPr>
          <w:sz w:val="20"/>
          <w:szCs w:val="20"/>
        </w:rPr>
        <w:t>,</w:t>
      </w:r>
      <w:r w:rsidR="00CA002C" w:rsidRPr="00444922">
        <w:rPr>
          <w:sz w:val="20"/>
          <w:szCs w:val="20"/>
        </w:rPr>
        <w:t xml:space="preserve"> </w:t>
      </w:r>
      <w:r w:rsidRPr="00444922">
        <w:rPr>
          <w:sz w:val="20"/>
          <w:szCs w:val="20"/>
        </w:rPr>
        <w:t>and water warning in all unit</w:t>
      </w:r>
      <w:r w:rsidR="00CA002C" w:rsidRPr="00444922">
        <w:rPr>
          <w:sz w:val="20"/>
          <w:szCs w:val="20"/>
        </w:rPr>
        <w:t>s.</w:t>
      </w:r>
    </w:p>
    <w:p w14:paraId="1864F339" w14:textId="502B4EC5" w:rsidR="00204EFD" w:rsidRDefault="00204EFD" w:rsidP="00444922">
      <w:pPr>
        <w:pStyle w:val="ListParagraph"/>
        <w:numPr>
          <w:ilvl w:val="0"/>
          <w:numId w:val="1"/>
        </w:numPr>
        <w:spacing w:after="60"/>
        <w:ind w:left="270" w:right="-360"/>
        <w:rPr>
          <w:sz w:val="18"/>
          <w:szCs w:val="18"/>
        </w:rPr>
      </w:pPr>
      <w:r w:rsidRPr="00444922">
        <w:rPr>
          <w:sz w:val="18"/>
          <w:szCs w:val="18"/>
        </w:rPr>
        <w:t xml:space="preserve">Base units </w:t>
      </w:r>
      <w:r w:rsidR="00D95E16" w:rsidRPr="00444922">
        <w:rPr>
          <w:sz w:val="18"/>
          <w:szCs w:val="18"/>
        </w:rPr>
        <w:t xml:space="preserve">located </w:t>
      </w:r>
      <w:r w:rsidRPr="00444922">
        <w:rPr>
          <w:sz w:val="18"/>
          <w:szCs w:val="18"/>
        </w:rPr>
        <w:t xml:space="preserve">in some units </w:t>
      </w:r>
      <w:r w:rsidR="00D95E16" w:rsidRPr="00444922">
        <w:rPr>
          <w:sz w:val="18"/>
          <w:szCs w:val="18"/>
        </w:rPr>
        <w:t>are not to</w:t>
      </w:r>
      <w:r w:rsidRPr="00444922">
        <w:rPr>
          <w:sz w:val="18"/>
          <w:szCs w:val="18"/>
        </w:rPr>
        <w:t xml:space="preserve"> be unplugged</w:t>
      </w:r>
      <w:r w:rsidR="00730DA8" w:rsidRPr="00444922">
        <w:rPr>
          <w:sz w:val="18"/>
          <w:szCs w:val="18"/>
        </w:rPr>
        <w:t xml:space="preserve"> – co-owner penalty to move or unplug remotes or base unit.</w:t>
      </w:r>
    </w:p>
    <w:p w14:paraId="2879AE5D" w14:textId="3C1B3E35" w:rsidR="00BA1FBA" w:rsidRPr="00444922" w:rsidRDefault="00BA1FBA" w:rsidP="00444922">
      <w:pPr>
        <w:pStyle w:val="ListParagraph"/>
        <w:numPr>
          <w:ilvl w:val="0"/>
          <w:numId w:val="1"/>
        </w:numPr>
        <w:spacing w:after="60"/>
        <w:ind w:left="270" w:right="-360"/>
        <w:rPr>
          <w:sz w:val="18"/>
          <w:szCs w:val="18"/>
        </w:rPr>
      </w:pPr>
      <w:r>
        <w:rPr>
          <w:sz w:val="18"/>
          <w:szCs w:val="18"/>
        </w:rPr>
        <w:t>After hours false alarms will incur a $150 fee.</w:t>
      </w:r>
    </w:p>
    <w:p w14:paraId="11EB4EFF" w14:textId="057FB7D1" w:rsidR="00730DA8" w:rsidRPr="00444922" w:rsidRDefault="00730DA8" w:rsidP="00444922">
      <w:pPr>
        <w:spacing w:after="60"/>
        <w:ind w:left="-180" w:right="-360"/>
        <w:rPr>
          <w:sz w:val="20"/>
          <w:szCs w:val="20"/>
        </w:rPr>
      </w:pPr>
      <w:r w:rsidRPr="00444922">
        <w:rPr>
          <w:b/>
          <w:bCs/>
          <w:sz w:val="20"/>
          <w:szCs w:val="20"/>
        </w:rPr>
        <w:t>Birds</w:t>
      </w:r>
      <w:r w:rsidRPr="00444922">
        <w:rPr>
          <w:sz w:val="20"/>
          <w:szCs w:val="20"/>
        </w:rPr>
        <w:t xml:space="preserve"> – birdfeed is not to be used within 20 feet of buildings</w:t>
      </w:r>
      <w:r w:rsidR="00FE6CC0">
        <w:rPr>
          <w:sz w:val="20"/>
          <w:szCs w:val="20"/>
        </w:rPr>
        <w:t>, d</w:t>
      </w:r>
      <w:r w:rsidRPr="00444922">
        <w:rPr>
          <w:sz w:val="20"/>
          <w:szCs w:val="20"/>
        </w:rPr>
        <w:t>ue to the damage to buildings by some birds.</w:t>
      </w:r>
    </w:p>
    <w:p w14:paraId="49581439" w14:textId="77777777" w:rsidR="00730DA8" w:rsidRPr="00444922" w:rsidRDefault="00730DA8" w:rsidP="00444922">
      <w:pPr>
        <w:spacing w:after="60"/>
        <w:ind w:left="-180" w:right="-360"/>
        <w:rPr>
          <w:sz w:val="20"/>
          <w:szCs w:val="20"/>
        </w:rPr>
      </w:pPr>
      <w:r w:rsidRPr="00444922">
        <w:rPr>
          <w:b/>
          <w:bCs/>
          <w:sz w:val="20"/>
          <w:szCs w:val="20"/>
        </w:rPr>
        <w:t xml:space="preserve">Clubhouse </w:t>
      </w:r>
      <w:r w:rsidRPr="00444922">
        <w:rPr>
          <w:sz w:val="20"/>
          <w:szCs w:val="20"/>
        </w:rPr>
        <w:t>– is available for use by owners, contact HVCA manager, large delivery packages are kept inside the door.</w:t>
      </w:r>
    </w:p>
    <w:p w14:paraId="230058B4" w14:textId="2683F33C" w:rsidR="00730DA8" w:rsidRPr="00444922" w:rsidRDefault="00730DA8" w:rsidP="00444922">
      <w:pPr>
        <w:spacing w:after="60"/>
        <w:ind w:left="-180" w:right="-360"/>
        <w:rPr>
          <w:sz w:val="20"/>
          <w:szCs w:val="20"/>
        </w:rPr>
      </w:pPr>
      <w:r w:rsidRPr="00444922">
        <w:rPr>
          <w:b/>
          <w:bCs/>
          <w:sz w:val="20"/>
          <w:szCs w:val="20"/>
        </w:rPr>
        <w:t>Decks</w:t>
      </w:r>
      <w:r w:rsidRPr="00444922">
        <w:rPr>
          <w:sz w:val="20"/>
          <w:szCs w:val="20"/>
        </w:rPr>
        <w:t xml:space="preserve"> – co-owners are responsible for maintaining the vertical surfaces meaning the decking and railing top. Use of matching stain color on all exteriorly visible surfaces see the 10</w:t>
      </w:r>
      <w:r w:rsidRPr="00444922">
        <w:rPr>
          <w:sz w:val="20"/>
          <w:szCs w:val="20"/>
          <w:vertAlign w:val="superscript"/>
        </w:rPr>
        <w:t>th</w:t>
      </w:r>
      <w:r w:rsidRPr="00444922">
        <w:rPr>
          <w:sz w:val="20"/>
          <w:szCs w:val="20"/>
        </w:rPr>
        <w:t xml:space="preserve"> Amendment. The floor decking can be any color desired. Nothing may be hung over the sides of decks, such as towels or laundry.</w:t>
      </w:r>
    </w:p>
    <w:p w14:paraId="0EA216CE" w14:textId="0FBB7AA3" w:rsidR="00730DA8" w:rsidRDefault="00730DA8" w:rsidP="00A04D77">
      <w:pPr>
        <w:spacing w:after="60"/>
        <w:ind w:left="-180" w:right="-360"/>
        <w:rPr>
          <w:sz w:val="20"/>
          <w:szCs w:val="20"/>
        </w:rPr>
      </w:pPr>
      <w:r w:rsidRPr="00444922">
        <w:rPr>
          <w:b/>
          <w:bCs/>
          <w:sz w:val="20"/>
          <w:szCs w:val="20"/>
        </w:rPr>
        <w:t xml:space="preserve">Doors </w:t>
      </w:r>
      <w:r w:rsidR="00A04D77">
        <w:rPr>
          <w:b/>
          <w:bCs/>
          <w:sz w:val="20"/>
          <w:szCs w:val="20"/>
        </w:rPr>
        <w:t>&amp;</w:t>
      </w:r>
      <w:r w:rsidRPr="00444922">
        <w:rPr>
          <w:b/>
          <w:bCs/>
          <w:sz w:val="20"/>
          <w:szCs w:val="20"/>
        </w:rPr>
        <w:t xml:space="preserve"> Windows</w:t>
      </w:r>
      <w:r w:rsidRPr="00444922">
        <w:rPr>
          <w:sz w:val="20"/>
          <w:szCs w:val="20"/>
        </w:rPr>
        <w:t xml:space="preserve"> – the responsibility of co-owners as specified in the 10</w:t>
      </w:r>
      <w:r w:rsidRPr="00444922">
        <w:rPr>
          <w:sz w:val="20"/>
          <w:szCs w:val="20"/>
          <w:vertAlign w:val="superscript"/>
        </w:rPr>
        <w:t>th</w:t>
      </w:r>
      <w:r w:rsidRPr="00444922">
        <w:rPr>
          <w:sz w:val="20"/>
          <w:szCs w:val="20"/>
        </w:rPr>
        <w:t xml:space="preserve"> Amendment to the By-Laws of 2/12/2019.</w:t>
      </w:r>
    </w:p>
    <w:p w14:paraId="0433C5E2" w14:textId="5B898E08" w:rsidR="00A04D77" w:rsidRPr="00444922" w:rsidRDefault="00A04D77" w:rsidP="00444922">
      <w:pPr>
        <w:pStyle w:val="ListParagraph"/>
        <w:numPr>
          <w:ilvl w:val="0"/>
          <w:numId w:val="1"/>
        </w:numPr>
        <w:spacing w:after="60"/>
        <w:ind w:left="270" w:right="-360"/>
        <w:rPr>
          <w:sz w:val="18"/>
          <w:szCs w:val="18"/>
        </w:rPr>
      </w:pPr>
      <w:r w:rsidRPr="00444922">
        <w:rPr>
          <w:sz w:val="18"/>
          <w:szCs w:val="18"/>
        </w:rPr>
        <w:t>The exception being the front door and side door into the garage.</w:t>
      </w:r>
    </w:p>
    <w:p w14:paraId="09D5E9B9" w14:textId="38A100F2" w:rsidR="00730DA8" w:rsidRPr="00444922" w:rsidRDefault="00730DA8" w:rsidP="00444922">
      <w:pPr>
        <w:spacing w:after="60"/>
        <w:ind w:left="-180" w:right="-360"/>
        <w:rPr>
          <w:sz w:val="20"/>
          <w:szCs w:val="20"/>
        </w:rPr>
      </w:pPr>
      <w:r w:rsidRPr="00444922">
        <w:rPr>
          <w:b/>
          <w:bCs/>
          <w:sz w:val="20"/>
          <w:szCs w:val="20"/>
        </w:rPr>
        <w:t xml:space="preserve">Garage Doors </w:t>
      </w:r>
      <w:r w:rsidRPr="00444922">
        <w:rPr>
          <w:sz w:val="20"/>
          <w:szCs w:val="20"/>
        </w:rPr>
        <w:t>– are the responsibility of the HVCA. Garage door openers are the co-</w:t>
      </w:r>
      <w:proofErr w:type="gramStart"/>
      <w:r w:rsidRPr="00444922">
        <w:rPr>
          <w:sz w:val="20"/>
          <w:szCs w:val="20"/>
        </w:rPr>
        <w:t>owners</w:t>
      </w:r>
      <w:proofErr w:type="gramEnd"/>
      <w:r w:rsidRPr="00444922">
        <w:rPr>
          <w:sz w:val="20"/>
          <w:szCs w:val="20"/>
        </w:rPr>
        <w:t xml:space="preserve"> responsibility. </w:t>
      </w:r>
    </w:p>
    <w:p w14:paraId="6E741367" w14:textId="4119B472" w:rsidR="00730DA8" w:rsidRPr="00444922" w:rsidRDefault="00730DA8" w:rsidP="00444922">
      <w:pPr>
        <w:spacing w:after="60"/>
        <w:ind w:left="-180" w:right="-360"/>
        <w:rPr>
          <w:sz w:val="20"/>
          <w:szCs w:val="20"/>
        </w:rPr>
      </w:pPr>
      <w:r w:rsidRPr="00444922">
        <w:rPr>
          <w:b/>
          <w:bCs/>
          <w:sz w:val="20"/>
          <w:szCs w:val="20"/>
        </w:rPr>
        <w:t xml:space="preserve">Grills </w:t>
      </w:r>
      <w:r w:rsidRPr="00444922">
        <w:rPr>
          <w:sz w:val="20"/>
          <w:szCs w:val="20"/>
        </w:rPr>
        <w:t xml:space="preserve">– cannot be </w:t>
      </w:r>
      <w:r w:rsidR="00A04D77">
        <w:rPr>
          <w:sz w:val="20"/>
          <w:szCs w:val="20"/>
        </w:rPr>
        <w:t xml:space="preserve">anywhere </w:t>
      </w:r>
      <w:r w:rsidRPr="00444922">
        <w:rPr>
          <w:sz w:val="20"/>
          <w:szCs w:val="20"/>
        </w:rPr>
        <w:t>kept on wood decks.</w:t>
      </w:r>
    </w:p>
    <w:p w14:paraId="76195545" w14:textId="77777777" w:rsidR="00730DA8" w:rsidRPr="00444922" w:rsidRDefault="00730DA8" w:rsidP="00444922">
      <w:pPr>
        <w:pStyle w:val="ListParagraph"/>
        <w:numPr>
          <w:ilvl w:val="0"/>
          <w:numId w:val="1"/>
        </w:numPr>
        <w:spacing w:after="60"/>
        <w:ind w:left="270" w:right="-360"/>
        <w:rPr>
          <w:sz w:val="18"/>
          <w:szCs w:val="18"/>
        </w:rPr>
      </w:pPr>
      <w:r w:rsidRPr="00444922">
        <w:rPr>
          <w:sz w:val="18"/>
          <w:szCs w:val="18"/>
        </w:rPr>
        <w:t>Grills are only to be used a minimum of 10 feet from any of our buildings.</w:t>
      </w:r>
    </w:p>
    <w:p w14:paraId="44E925D6" w14:textId="265C6B0D" w:rsidR="00730DA8" w:rsidRPr="00444922" w:rsidRDefault="00730DA8" w:rsidP="00444922">
      <w:pPr>
        <w:spacing w:after="60"/>
        <w:ind w:left="-180" w:right="-360"/>
        <w:rPr>
          <w:sz w:val="20"/>
          <w:szCs w:val="20"/>
        </w:rPr>
      </w:pPr>
      <w:r w:rsidRPr="00444922">
        <w:rPr>
          <w:b/>
          <w:bCs/>
          <w:sz w:val="20"/>
          <w:szCs w:val="20"/>
        </w:rPr>
        <w:t>HVCA Administrative Manager</w:t>
      </w:r>
      <w:r w:rsidRPr="00444922">
        <w:rPr>
          <w:sz w:val="20"/>
          <w:szCs w:val="20"/>
        </w:rPr>
        <w:t xml:space="preserve"> – periodically need access to units for inspections, maintenance, and during emergencies. Most often, whenever possible, these visits only occur with prior notice. At the office, all entries are recorded.</w:t>
      </w:r>
    </w:p>
    <w:p w14:paraId="3F5D60A1" w14:textId="299FC74E" w:rsidR="00730DA8" w:rsidRPr="00444922" w:rsidRDefault="00730DA8" w:rsidP="00444922">
      <w:pPr>
        <w:spacing w:after="60"/>
        <w:ind w:left="-180" w:right="-360"/>
        <w:rPr>
          <w:sz w:val="20"/>
          <w:szCs w:val="20"/>
        </w:rPr>
      </w:pPr>
      <w:r w:rsidRPr="00444922">
        <w:rPr>
          <w:b/>
          <w:bCs/>
          <w:sz w:val="20"/>
          <w:szCs w:val="20"/>
        </w:rPr>
        <w:t xml:space="preserve">Improvements </w:t>
      </w:r>
      <w:r w:rsidRPr="00444922">
        <w:rPr>
          <w:sz w:val="20"/>
          <w:szCs w:val="20"/>
        </w:rPr>
        <w:t xml:space="preserve">– owners may do any cosmetic work they choose. Structural alterations, repairs from the walls inward (like drywall, wiring, plumbing, walls, any holes through exterior walls, or deck structure) must first gain approval by the board. </w:t>
      </w:r>
      <w:r w:rsidRPr="00444922">
        <w:rPr>
          <w:b/>
          <w:bCs/>
          <w:i/>
          <w:iCs/>
          <w:sz w:val="18"/>
          <w:szCs w:val="18"/>
        </w:rPr>
        <w:t>See the Application Request Form</w:t>
      </w:r>
      <w:r w:rsidRPr="00444922">
        <w:t xml:space="preserve">. </w:t>
      </w:r>
      <w:r w:rsidRPr="00444922">
        <w:rPr>
          <w:sz w:val="20"/>
          <w:szCs w:val="20"/>
        </w:rPr>
        <w:t>Permits obtained/completed, copied with HVCA Administrative Manager.</w:t>
      </w:r>
    </w:p>
    <w:p w14:paraId="7C50CAD0" w14:textId="77777777" w:rsidR="00730DA8" w:rsidRPr="00444922" w:rsidRDefault="00730DA8" w:rsidP="00444922">
      <w:pPr>
        <w:pStyle w:val="ListParagraph"/>
        <w:numPr>
          <w:ilvl w:val="0"/>
          <w:numId w:val="1"/>
        </w:numPr>
        <w:spacing w:after="60"/>
        <w:ind w:left="270" w:right="-360"/>
        <w:rPr>
          <w:sz w:val="18"/>
          <w:szCs w:val="18"/>
        </w:rPr>
      </w:pPr>
      <w:r w:rsidRPr="00444922">
        <w:rPr>
          <w:sz w:val="18"/>
          <w:szCs w:val="18"/>
        </w:rPr>
        <w:t>Sketch up your ideas and include a written description of the work to be done and by who. (examples available)</w:t>
      </w:r>
    </w:p>
    <w:p w14:paraId="428194F5" w14:textId="1551563E" w:rsidR="00730DA8" w:rsidRPr="00444922" w:rsidRDefault="00730DA8" w:rsidP="00444922">
      <w:pPr>
        <w:pStyle w:val="ListParagraph"/>
        <w:numPr>
          <w:ilvl w:val="0"/>
          <w:numId w:val="1"/>
        </w:numPr>
        <w:spacing w:after="60"/>
        <w:ind w:left="270" w:right="-360"/>
        <w:rPr>
          <w:sz w:val="18"/>
          <w:szCs w:val="18"/>
        </w:rPr>
      </w:pPr>
      <w:r w:rsidRPr="00444922">
        <w:rPr>
          <w:sz w:val="18"/>
          <w:szCs w:val="18"/>
        </w:rPr>
        <w:t>Construction work is only allowed Monday-Friday 8</w:t>
      </w:r>
      <w:r w:rsidR="00A04D77">
        <w:rPr>
          <w:sz w:val="18"/>
          <w:szCs w:val="18"/>
        </w:rPr>
        <w:t xml:space="preserve"> </w:t>
      </w:r>
      <w:r w:rsidRPr="00444922">
        <w:rPr>
          <w:sz w:val="18"/>
          <w:szCs w:val="18"/>
        </w:rPr>
        <w:t>AM-6</w:t>
      </w:r>
      <w:r w:rsidR="00A04D77">
        <w:rPr>
          <w:sz w:val="18"/>
          <w:szCs w:val="18"/>
        </w:rPr>
        <w:t xml:space="preserve"> </w:t>
      </w:r>
      <w:r w:rsidRPr="00444922">
        <w:rPr>
          <w:sz w:val="18"/>
          <w:szCs w:val="18"/>
        </w:rPr>
        <w:t>PM and on Saturday and Sunday 10</w:t>
      </w:r>
      <w:r w:rsidR="00A04D77">
        <w:rPr>
          <w:sz w:val="18"/>
          <w:szCs w:val="18"/>
        </w:rPr>
        <w:t xml:space="preserve"> </w:t>
      </w:r>
      <w:r w:rsidRPr="00444922">
        <w:rPr>
          <w:sz w:val="18"/>
          <w:szCs w:val="18"/>
        </w:rPr>
        <w:t>AM-6</w:t>
      </w:r>
      <w:r w:rsidR="00A04D77">
        <w:rPr>
          <w:sz w:val="18"/>
          <w:szCs w:val="18"/>
        </w:rPr>
        <w:t xml:space="preserve"> </w:t>
      </w:r>
      <w:r w:rsidRPr="00444922">
        <w:rPr>
          <w:sz w:val="18"/>
          <w:szCs w:val="18"/>
        </w:rPr>
        <w:t xml:space="preserve">PM. </w:t>
      </w:r>
    </w:p>
    <w:p w14:paraId="20DC5C09" w14:textId="1517962A" w:rsidR="00730DA8" w:rsidRPr="00444922" w:rsidRDefault="00730DA8" w:rsidP="00444922">
      <w:pPr>
        <w:spacing w:after="60"/>
        <w:ind w:left="-180" w:right="-360"/>
        <w:rPr>
          <w:sz w:val="20"/>
          <w:szCs w:val="20"/>
        </w:rPr>
      </w:pPr>
      <w:r w:rsidRPr="00444922">
        <w:rPr>
          <w:b/>
          <w:bCs/>
          <w:sz w:val="20"/>
          <w:szCs w:val="20"/>
        </w:rPr>
        <w:t>Lint Vents and Drains</w:t>
      </w:r>
      <w:r w:rsidRPr="00444922">
        <w:rPr>
          <w:sz w:val="20"/>
          <w:szCs w:val="20"/>
        </w:rPr>
        <w:t xml:space="preserve"> – co-owners must clean out lint and debris yearly, call HVCA Manager if you are not able to do this.</w:t>
      </w:r>
    </w:p>
    <w:p w14:paraId="203A9B49" w14:textId="2C2F1A1C" w:rsidR="00204EFD" w:rsidRPr="00444922" w:rsidRDefault="00204EFD" w:rsidP="00444922">
      <w:pPr>
        <w:spacing w:after="60"/>
        <w:ind w:left="-180" w:right="-360"/>
        <w:rPr>
          <w:sz w:val="20"/>
          <w:szCs w:val="20"/>
        </w:rPr>
      </w:pPr>
      <w:r w:rsidRPr="00444922">
        <w:rPr>
          <w:b/>
          <w:bCs/>
          <w:sz w:val="20"/>
          <w:szCs w:val="20"/>
        </w:rPr>
        <w:t>Lost Key Service</w:t>
      </w:r>
      <w:r w:rsidRPr="00444922">
        <w:rPr>
          <w:sz w:val="20"/>
          <w:szCs w:val="20"/>
        </w:rPr>
        <w:t xml:space="preserve"> – </w:t>
      </w:r>
      <w:r w:rsidR="00730DA8" w:rsidRPr="00444922">
        <w:rPr>
          <w:sz w:val="20"/>
          <w:szCs w:val="20"/>
        </w:rPr>
        <w:t>k</w:t>
      </w:r>
      <w:r w:rsidR="00E043C7" w:rsidRPr="00444922">
        <w:rPr>
          <w:sz w:val="20"/>
          <w:szCs w:val="20"/>
        </w:rPr>
        <w:t>ey must be in office</w:t>
      </w:r>
      <w:r w:rsidR="00730DA8" w:rsidRPr="00444922">
        <w:rPr>
          <w:sz w:val="20"/>
          <w:szCs w:val="20"/>
        </w:rPr>
        <w:t>. The f</w:t>
      </w:r>
      <w:r w:rsidRPr="00444922">
        <w:rPr>
          <w:sz w:val="20"/>
          <w:szCs w:val="20"/>
        </w:rPr>
        <w:t xml:space="preserve">irst </w:t>
      </w:r>
      <w:r w:rsidR="00730DA8" w:rsidRPr="00444922">
        <w:rPr>
          <w:sz w:val="20"/>
          <w:szCs w:val="20"/>
        </w:rPr>
        <w:t>time</w:t>
      </w:r>
      <w:r w:rsidR="005418CF" w:rsidRPr="00444922">
        <w:rPr>
          <w:sz w:val="20"/>
          <w:szCs w:val="20"/>
        </w:rPr>
        <w:t xml:space="preserve"> during </w:t>
      </w:r>
      <w:r w:rsidR="00730DA8" w:rsidRPr="00444922">
        <w:rPr>
          <w:sz w:val="20"/>
          <w:szCs w:val="20"/>
        </w:rPr>
        <w:t>regular</w:t>
      </w:r>
      <w:r w:rsidR="005418CF" w:rsidRPr="00444922">
        <w:rPr>
          <w:sz w:val="20"/>
          <w:szCs w:val="20"/>
        </w:rPr>
        <w:t xml:space="preserve"> business </w:t>
      </w:r>
      <w:proofErr w:type="spellStart"/>
      <w:r w:rsidR="005418CF" w:rsidRPr="00444922">
        <w:rPr>
          <w:sz w:val="20"/>
          <w:szCs w:val="20"/>
        </w:rPr>
        <w:t>hrs</w:t>
      </w:r>
      <w:proofErr w:type="spellEnd"/>
      <w:r w:rsidRPr="00444922">
        <w:rPr>
          <w:sz w:val="20"/>
          <w:szCs w:val="20"/>
        </w:rPr>
        <w:t xml:space="preserve"> M</w:t>
      </w:r>
      <w:r w:rsidR="005418CF" w:rsidRPr="00444922">
        <w:rPr>
          <w:sz w:val="20"/>
          <w:szCs w:val="20"/>
        </w:rPr>
        <w:t>on</w:t>
      </w:r>
      <w:r w:rsidRPr="00444922">
        <w:rPr>
          <w:sz w:val="20"/>
          <w:szCs w:val="20"/>
        </w:rPr>
        <w:t>-F</w:t>
      </w:r>
      <w:r w:rsidR="005418CF" w:rsidRPr="00444922">
        <w:rPr>
          <w:sz w:val="20"/>
          <w:szCs w:val="20"/>
        </w:rPr>
        <w:t>riday</w:t>
      </w:r>
      <w:r w:rsidRPr="00444922">
        <w:rPr>
          <w:sz w:val="20"/>
          <w:szCs w:val="20"/>
        </w:rPr>
        <w:t xml:space="preserve"> </w:t>
      </w:r>
      <w:r w:rsidR="005418CF" w:rsidRPr="00444922">
        <w:rPr>
          <w:sz w:val="20"/>
          <w:szCs w:val="20"/>
        </w:rPr>
        <w:t>9</w:t>
      </w:r>
      <w:r w:rsidR="00A04D77">
        <w:rPr>
          <w:sz w:val="20"/>
          <w:szCs w:val="20"/>
        </w:rPr>
        <w:t xml:space="preserve"> </w:t>
      </w:r>
      <w:r w:rsidR="005418CF" w:rsidRPr="00444922">
        <w:rPr>
          <w:sz w:val="20"/>
          <w:szCs w:val="20"/>
        </w:rPr>
        <w:t>AM-5</w:t>
      </w:r>
      <w:r w:rsidR="00A04D77">
        <w:rPr>
          <w:sz w:val="20"/>
          <w:szCs w:val="20"/>
        </w:rPr>
        <w:t xml:space="preserve"> </w:t>
      </w:r>
      <w:r w:rsidR="005418CF" w:rsidRPr="00444922">
        <w:rPr>
          <w:sz w:val="20"/>
          <w:szCs w:val="20"/>
        </w:rPr>
        <w:t>PM</w:t>
      </w:r>
      <w:r w:rsidR="00730DA8" w:rsidRPr="00444922">
        <w:rPr>
          <w:sz w:val="20"/>
          <w:szCs w:val="20"/>
        </w:rPr>
        <w:t xml:space="preserve"> is</w:t>
      </w:r>
      <w:r w:rsidR="005418CF" w:rsidRPr="00444922">
        <w:rPr>
          <w:sz w:val="20"/>
          <w:szCs w:val="20"/>
        </w:rPr>
        <w:t xml:space="preserve"> </w:t>
      </w:r>
      <w:r w:rsidRPr="00444922">
        <w:rPr>
          <w:sz w:val="20"/>
          <w:szCs w:val="20"/>
        </w:rPr>
        <w:t>free.</w:t>
      </w:r>
    </w:p>
    <w:p w14:paraId="6AA79CDB" w14:textId="634676BB" w:rsidR="00204EFD" w:rsidRPr="00444922" w:rsidRDefault="00204EFD" w:rsidP="00444922">
      <w:pPr>
        <w:pStyle w:val="ListParagraph"/>
        <w:numPr>
          <w:ilvl w:val="0"/>
          <w:numId w:val="1"/>
        </w:numPr>
        <w:spacing w:after="60"/>
        <w:ind w:left="270" w:right="-360"/>
        <w:rPr>
          <w:sz w:val="18"/>
          <w:szCs w:val="18"/>
        </w:rPr>
      </w:pPr>
      <w:r w:rsidRPr="00444922">
        <w:rPr>
          <w:sz w:val="18"/>
          <w:szCs w:val="18"/>
        </w:rPr>
        <w:t xml:space="preserve">Weekends, </w:t>
      </w:r>
      <w:r w:rsidR="005418CF" w:rsidRPr="00444922">
        <w:rPr>
          <w:sz w:val="18"/>
          <w:szCs w:val="18"/>
        </w:rPr>
        <w:t>holidays,</w:t>
      </w:r>
      <w:r w:rsidRPr="00444922">
        <w:rPr>
          <w:sz w:val="18"/>
          <w:szCs w:val="18"/>
        </w:rPr>
        <w:t xml:space="preserve"> or additional calls </w:t>
      </w:r>
      <w:r w:rsidR="00730DA8" w:rsidRPr="00444922">
        <w:rPr>
          <w:sz w:val="18"/>
          <w:szCs w:val="18"/>
        </w:rPr>
        <w:t>will incur a</w:t>
      </w:r>
      <w:r w:rsidR="00D95E16" w:rsidRPr="00444922">
        <w:rPr>
          <w:sz w:val="18"/>
          <w:szCs w:val="18"/>
        </w:rPr>
        <w:t xml:space="preserve"> $250 fee</w:t>
      </w:r>
      <w:r w:rsidR="00730DA8" w:rsidRPr="00444922">
        <w:rPr>
          <w:sz w:val="18"/>
          <w:szCs w:val="18"/>
        </w:rPr>
        <w:t xml:space="preserve">, </w:t>
      </w:r>
      <w:r w:rsidR="00BE3583" w:rsidRPr="00444922">
        <w:rPr>
          <w:sz w:val="18"/>
          <w:szCs w:val="18"/>
        </w:rPr>
        <w:t xml:space="preserve">billed to </w:t>
      </w:r>
      <w:r w:rsidR="00730DA8" w:rsidRPr="00444922">
        <w:rPr>
          <w:sz w:val="18"/>
          <w:szCs w:val="18"/>
        </w:rPr>
        <w:t>the co-</w:t>
      </w:r>
      <w:r w:rsidR="00BE3583" w:rsidRPr="00444922">
        <w:rPr>
          <w:sz w:val="18"/>
          <w:szCs w:val="18"/>
        </w:rPr>
        <w:t>owner</w:t>
      </w:r>
      <w:r w:rsidR="00730DA8" w:rsidRPr="00444922">
        <w:rPr>
          <w:sz w:val="18"/>
          <w:szCs w:val="18"/>
        </w:rPr>
        <w:t xml:space="preserve"> of the unit</w:t>
      </w:r>
      <w:r w:rsidRPr="00444922">
        <w:rPr>
          <w:sz w:val="18"/>
          <w:szCs w:val="18"/>
        </w:rPr>
        <w:t>.</w:t>
      </w:r>
    </w:p>
    <w:p w14:paraId="3D685C0D" w14:textId="42838F2A" w:rsidR="00CA002C" w:rsidRPr="00444922" w:rsidRDefault="00CA002C" w:rsidP="00444922">
      <w:pPr>
        <w:pStyle w:val="ListParagraph"/>
        <w:numPr>
          <w:ilvl w:val="0"/>
          <w:numId w:val="1"/>
        </w:numPr>
        <w:spacing w:after="60"/>
        <w:ind w:left="270" w:right="-360"/>
        <w:rPr>
          <w:sz w:val="18"/>
          <w:szCs w:val="18"/>
        </w:rPr>
      </w:pPr>
      <w:r w:rsidRPr="00444922">
        <w:rPr>
          <w:sz w:val="18"/>
          <w:szCs w:val="18"/>
        </w:rPr>
        <w:t xml:space="preserve">Renters contact your rental manager or </w:t>
      </w:r>
      <w:r w:rsidR="00BE3583" w:rsidRPr="00444922">
        <w:rPr>
          <w:sz w:val="18"/>
          <w:szCs w:val="18"/>
        </w:rPr>
        <w:t xml:space="preserve">unit </w:t>
      </w:r>
      <w:r w:rsidRPr="00444922">
        <w:rPr>
          <w:sz w:val="18"/>
          <w:szCs w:val="18"/>
        </w:rPr>
        <w:t>owner</w:t>
      </w:r>
      <w:r w:rsidR="00BE3583" w:rsidRPr="00444922">
        <w:rPr>
          <w:sz w:val="18"/>
          <w:szCs w:val="18"/>
        </w:rPr>
        <w:t>,</w:t>
      </w:r>
      <w:r w:rsidRPr="00444922">
        <w:rPr>
          <w:sz w:val="18"/>
          <w:szCs w:val="18"/>
        </w:rPr>
        <w:t xml:space="preserve"> not the HVCA </w:t>
      </w:r>
      <w:r w:rsidR="005418CF" w:rsidRPr="00444922">
        <w:rPr>
          <w:sz w:val="18"/>
          <w:szCs w:val="18"/>
        </w:rPr>
        <w:t>m</w:t>
      </w:r>
      <w:r w:rsidRPr="00444922">
        <w:rPr>
          <w:sz w:val="18"/>
          <w:szCs w:val="18"/>
        </w:rPr>
        <w:t>anager</w:t>
      </w:r>
      <w:r w:rsidR="00D95E16" w:rsidRPr="00444922">
        <w:rPr>
          <w:sz w:val="18"/>
          <w:szCs w:val="18"/>
        </w:rPr>
        <w:t xml:space="preserve"> if locked out</w:t>
      </w:r>
      <w:r w:rsidRPr="00444922">
        <w:rPr>
          <w:sz w:val="18"/>
          <w:szCs w:val="18"/>
        </w:rPr>
        <w:t>.</w:t>
      </w:r>
    </w:p>
    <w:p w14:paraId="1295C1E6" w14:textId="7E006E31" w:rsidR="00204EFD" w:rsidRPr="00444922" w:rsidRDefault="00204EFD" w:rsidP="00444922">
      <w:pPr>
        <w:spacing w:after="60"/>
        <w:ind w:left="-180" w:right="-360"/>
        <w:rPr>
          <w:sz w:val="20"/>
          <w:szCs w:val="20"/>
        </w:rPr>
      </w:pPr>
      <w:r w:rsidRPr="00444922">
        <w:rPr>
          <w:b/>
          <w:bCs/>
          <w:sz w:val="20"/>
          <w:szCs w:val="20"/>
        </w:rPr>
        <w:t xml:space="preserve">Noise </w:t>
      </w:r>
      <w:r w:rsidRPr="00444922">
        <w:rPr>
          <w:sz w:val="20"/>
          <w:szCs w:val="20"/>
        </w:rPr>
        <w:t>– must be contained after 10 PM</w:t>
      </w:r>
      <w:r w:rsidR="007D4A0B" w:rsidRPr="00444922">
        <w:rPr>
          <w:sz w:val="20"/>
          <w:szCs w:val="20"/>
        </w:rPr>
        <w:t>. P</w:t>
      </w:r>
      <w:r w:rsidR="00CA002C" w:rsidRPr="00444922">
        <w:rPr>
          <w:sz w:val="20"/>
          <w:szCs w:val="20"/>
        </w:rPr>
        <w:t xml:space="preserve">lease be courteous </w:t>
      </w:r>
      <w:r w:rsidR="00730DA8" w:rsidRPr="00444922">
        <w:rPr>
          <w:sz w:val="20"/>
          <w:szCs w:val="20"/>
        </w:rPr>
        <w:t>to</w:t>
      </w:r>
      <w:r w:rsidR="00BE3583" w:rsidRPr="00444922">
        <w:rPr>
          <w:sz w:val="20"/>
          <w:szCs w:val="20"/>
        </w:rPr>
        <w:t xml:space="preserve"> </w:t>
      </w:r>
      <w:r w:rsidR="00D95E16" w:rsidRPr="00444922">
        <w:rPr>
          <w:sz w:val="20"/>
          <w:szCs w:val="20"/>
        </w:rPr>
        <w:t>y</w:t>
      </w:r>
      <w:r w:rsidR="00CA002C" w:rsidRPr="00444922">
        <w:rPr>
          <w:sz w:val="20"/>
          <w:szCs w:val="20"/>
        </w:rPr>
        <w:t>our neighbors</w:t>
      </w:r>
      <w:r w:rsidRPr="00444922">
        <w:rPr>
          <w:sz w:val="20"/>
          <w:szCs w:val="20"/>
        </w:rPr>
        <w:t>.</w:t>
      </w:r>
    </w:p>
    <w:p w14:paraId="45DCCC2B" w14:textId="3E5FDB42" w:rsidR="00CA002C" w:rsidRPr="00444922" w:rsidRDefault="00204EFD" w:rsidP="00444922">
      <w:pPr>
        <w:spacing w:after="60"/>
        <w:ind w:left="-180" w:right="-360"/>
        <w:rPr>
          <w:sz w:val="20"/>
          <w:szCs w:val="20"/>
        </w:rPr>
      </w:pPr>
      <w:r w:rsidRPr="00444922">
        <w:rPr>
          <w:b/>
          <w:bCs/>
          <w:sz w:val="20"/>
          <w:szCs w:val="20"/>
        </w:rPr>
        <w:t xml:space="preserve">Parking </w:t>
      </w:r>
      <w:r w:rsidRPr="00444922">
        <w:rPr>
          <w:sz w:val="20"/>
          <w:szCs w:val="20"/>
        </w:rPr>
        <w:t xml:space="preserve">– limit of 2 </w:t>
      </w:r>
      <w:r w:rsidR="00CA002C" w:rsidRPr="00444922">
        <w:rPr>
          <w:sz w:val="20"/>
          <w:szCs w:val="20"/>
        </w:rPr>
        <w:t xml:space="preserve">cars outside of garage </w:t>
      </w:r>
      <w:r w:rsidRPr="00444922">
        <w:rPr>
          <w:sz w:val="20"/>
          <w:szCs w:val="20"/>
        </w:rPr>
        <w:t>per unit</w:t>
      </w:r>
      <w:r w:rsidR="00D95E16" w:rsidRPr="00444922">
        <w:rPr>
          <w:sz w:val="20"/>
          <w:szCs w:val="20"/>
        </w:rPr>
        <w:t xml:space="preserve"> and only </w:t>
      </w:r>
      <w:r w:rsidR="00CA002C" w:rsidRPr="00444922">
        <w:rPr>
          <w:sz w:val="20"/>
          <w:szCs w:val="20"/>
        </w:rPr>
        <w:t>in approved locations</w:t>
      </w:r>
      <w:r w:rsidR="00730DA8" w:rsidRPr="00444922">
        <w:rPr>
          <w:sz w:val="20"/>
          <w:szCs w:val="20"/>
        </w:rPr>
        <w:t>. F</w:t>
      </w:r>
      <w:r w:rsidR="00CA002C" w:rsidRPr="00444922">
        <w:rPr>
          <w:sz w:val="20"/>
          <w:szCs w:val="20"/>
        </w:rPr>
        <w:t>or plowing</w:t>
      </w:r>
      <w:r w:rsidR="00730DA8" w:rsidRPr="00444922">
        <w:rPr>
          <w:sz w:val="20"/>
          <w:szCs w:val="20"/>
        </w:rPr>
        <w:t>, vehicles must be moved</w:t>
      </w:r>
      <w:r w:rsidR="00CA002C" w:rsidRPr="00444922">
        <w:rPr>
          <w:sz w:val="20"/>
          <w:szCs w:val="20"/>
        </w:rPr>
        <w:t>.</w:t>
      </w:r>
    </w:p>
    <w:p w14:paraId="6CF46FB8" w14:textId="4E0D4A70" w:rsidR="00204EFD" w:rsidRPr="00444922" w:rsidRDefault="00CA002C" w:rsidP="00444922">
      <w:pPr>
        <w:pStyle w:val="ListParagraph"/>
        <w:numPr>
          <w:ilvl w:val="0"/>
          <w:numId w:val="1"/>
        </w:numPr>
        <w:spacing w:after="60"/>
        <w:ind w:left="270" w:right="-360"/>
        <w:rPr>
          <w:sz w:val="18"/>
          <w:szCs w:val="18"/>
        </w:rPr>
      </w:pPr>
      <w:r w:rsidRPr="00444922">
        <w:rPr>
          <w:sz w:val="18"/>
          <w:szCs w:val="18"/>
        </w:rPr>
        <w:t>A</w:t>
      </w:r>
      <w:r w:rsidR="00204EFD" w:rsidRPr="00444922">
        <w:rPr>
          <w:sz w:val="18"/>
          <w:szCs w:val="18"/>
        </w:rPr>
        <w:t xml:space="preserve">dditions </w:t>
      </w:r>
      <w:r w:rsidR="00730DA8" w:rsidRPr="00444922">
        <w:rPr>
          <w:sz w:val="18"/>
          <w:szCs w:val="18"/>
        </w:rPr>
        <w:t>vehicles</w:t>
      </w:r>
      <w:r w:rsidR="00204EFD" w:rsidRPr="00444922">
        <w:rPr>
          <w:sz w:val="18"/>
          <w:szCs w:val="18"/>
        </w:rPr>
        <w:t xml:space="preserve"> can park in </w:t>
      </w:r>
      <w:r w:rsidR="007D4A0B" w:rsidRPr="00444922">
        <w:rPr>
          <w:sz w:val="18"/>
          <w:szCs w:val="18"/>
        </w:rPr>
        <w:t xml:space="preserve">the </w:t>
      </w:r>
      <w:r w:rsidR="00204EFD" w:rsidRPr="00444922">
        <w:rPr>
          <w:sz w:val="18"/>
          <w:szCs w:val="18"/>
        </w:rPr>
        <w:t xml:space="preserve">office lot </w:t>
      </w:r>
      <w:r w:rsidR="00730DA8" w:rsidRPr="00444922">
        <w:rPr>
          <w:sz w:val="18"/>
          <w:szCs w:val="18"/>
        </w:rPr>
        <w:t xml:space="preserve">or barn lot </w:t>
      </w:r>
      <w:r w:rsidR="00204EFD" w:rsidRPr="00444922">
        <w:rPr>
          <w:sz w:val="18"/>
          <w:szCs w:val="18"/>
        </w:rPr>
        <w:t>with approval.</w:t>
      </w:r>
    </w:p>
    <w:p w14:paraId="7F60DC7D" w14:textId="749A6D8A" w:rsidR="00204EFD" w:rsidRPr="00444922" w:rsidRDefault="00204EFD" w:rsidP="00444922">
      <w:pPr>
        <w:spacing w:after="60"/>
        <w:ind w:left="-180" w:right="-360"/>
        <w:rPr>
          <w:sz w:val="20"/>
          <w:szCs w:val="20"/>
        </w:rPr>
      </w:pPr>
      <w:r w:rsidRPr="00444922">
        <w:rPr>
          <w:b/>
          <w:bCs/>
          <w:sz w:val="20"/>
          <w:szCs w:val="20"/>
        </w:rPr>
        <w:t>Pets</w:t>
      </w:r>
      <w:r w:rsidRPr="00444922">
        <w:rPr>
          <w:sz w:val="20"/>
          <w:szCs w:val="20"/>
        </w:rPr>
        <w:t xml:space="preserve"> – </w:t>
      </w:r>
      <w:r w:rsidR="005418CF" w:rsidRPr="00444922">
        <w:rPr>
          <w:sz w:val="20"/>
          <w:szCs w:val="20"/>
        </w:rPr>
        <w:t>use of</w:t>
      </w:r>
      <w:r w:rsidRPr="00444922">
        <w:rPr>
          <w:sz w:val="20"/>
          <w:szCs w:val="20"/>
        </w:rPr>
        <w:t xml:space="preserve"> </w:t>
      </w:r>
      <w:r w:rsidRPr="00444922">
        <w:rPr>
          <w:b/>
          <w:bCs/>
          <w:sz w:val="20"/>
          <w:szCs w:val="20"/>
        </w:rPr>
        <w:t>LEASH</w:t>
      </w:r>
      <w:r w:rsidRPr="00444922">
        <w:rPr>
          <w:sz w:val="20"/>
          <w:szCs w:val="20"/>
        </w:rPr>
        <w:t xml:space="preserve"> </w:t>
      </w:r>
      <w:r w:rsidR="005418CF" w:rsidRPr="00444922">
        <w:rPr>
          <w:sz w:val="20"/>
          <w:szCs w:val="20"/>
        </w:rPr>
        <w:t xml:space="preserve">is </w:t>
      </w:r>
      <w:r w:rsidR="005418CF" w:rsidRPr="00444922">
        <w:rPr>
          <w:sz w:val="20"/>
          <w:szCs w:val="20"/>
          <w:u w:val="single"/>
        </w:rPr>
        <w:t>always</w:t>
      </w:r>
      <w:r w:rsidR="005418CF" w:rsidRPr="00444922">
        <w:rPr>
          <w:sz w:val="20"/>
          <w:szCs w:val="20"/>
        </w:rPr>
        <w:t xml:space="preserve"> mandatory; O</w:t>
      </w:r>
      <w:r w:rsidRPr="00444922">
        <w:rPr>
          <w:sz w:val="20"/>
          <w:szCs w:val="20"/>
        </w:rPr>
        <w:t>wners must clean up</w:t>
      </w:r>
      <w:r w:rsidR="005418CF" w:rsidRPr="00444922">
        <w:rPr>
          <w:sz w:val="20"/>
          <w:szCs w:val="20"/>
        </w:rPr>
        <w:t xml:space="preserve"> after</w:t>
      </w:r>
      <w:r w:rsidRPr="00444922">
        <w:rPr>
          <w:sz w:val="20"/>
          <w:szCs w:val="20"/>
        </w:rPr>
        <w:t xml:space="preserve"> pets. Excessive barking is </w:t>
      </w:r>
      <w:r w:rsidR="005418CF" w:rsidRPr="00444922">
        <w:rPr>
          <w:sz w:val="20"/>
          <w:szCs w:val="20"/>
        </w:rPr>
        <w:t>to be controlled</w:t>
      </w:r>
      <w:r w:rsidRPr="00444922">
        <w:rPr>
          <w:sz w:val="20"/>
          <w:szCs w:val="20"/>
        </w:rPr>
        <w:t>.</w:t>
      </w:r>
    </w:p>
    <w:p w14:paraId="0CE91462" w14:textId="0012FBB3" w:rsidR="00204EFD" w:rsidRPr="00444922" w:rsidRDefault="00204EFD" w:rsidP="00444922">
      <w:pPr>
        <w:spacing w:after="60"/>
        <w:ind w:left="-180" w:right="-360"/>
        <w:rPr>
          <w:sz w:val="20"/>
          <w:szCs w:val="20"/>
        </w:rPr>
      </w:pPr>
      <w:r w:rsidRPr="00444922">
        <w:rPr>
          <w:b/>
          <w:bCs/>
          <w:sz w:val="20"/>
          <w:szCs w:val="20"/>
        </w:rPr>
        <w:t>Pool</w:t>
      </w:r>
      <w:r w:rsidRPr="00444922">
        <w:rPr>
          <w:sz w:val="20"/>
          <w:szCs w:val="20"/>
        </w:rPr>
        <w:t xml:space="preserve"> </w:t>
      </w:r>
      <w:r w:rsidR="005418CF" w:rsidRPr="00444922">
        <w:rPr>
          <w:b/>
          <w:bCs/>
          <w:sz w:val="20"/>
          <w:szCs w:val="20"/>
        </w:rPr>
        <w:t>&amp; Tennis</w:t>
      </w:r>
      <w:r w:rsidRPr="00444922">
        <w:rPr>
          <w:sz w:val="20"/>
          <w:szCs w:val="20"/>
        </w:rPr>
        <w:t xml:space="preserve">– </w:t>
      </w:r>
      <w:r w:rsidR="005418CF" w:rsidRPr="00444922">
        <w:rPr>
          <w:sz w:val="20"/>
          <w:szCs w:val="20"/>
        </w:rPr>
        <w:t xml:space="preserve">rules, </w:t>
      </w:r>
      <w:r w:rsidRPr="00444922">
        <w:rPr>
          <w:sz w:val="20"/>
          <w:szCs w:val="20"/>
        </w:rPr>
        <w:t>dates</w:t>
      </w:r>
      <w:r w:rsidR="007D4A0B" w:rsidRPr="00444922">
        <w:rPr>
          <w:sz w:val="20"/>
          <w:szCs w:val="20"/>
        </w:rPr>
        <w:t>,</w:t>
      </w:r>
      <w:r w:rsidRPr="00444922">
        <w:rPr>
          <w:sz w:val="20"/>
          <w:szCs w:val="20"/>
        </w:rPr>
        <w:t xml:space="preserve"> and hours</w:t>
      </w:r>
      <w:r w:rsidR="005418CF" w:rsidRPr="00444922">
        <w:rPr>
          <w:sz w:val="20"/>
          <w:szCs w:val="20"/>
        </w:rPr>
        <w:t xml:space="preserve"> </w:t>
      </w:r>
      <w:r w:rsidR="00730DA8" w:rsidRPr="00444922">
        <w:rPr>
          <w:sz w:val="20"/>
          <w:szCs w:val="20"/>
        </w:rPr>
        <w:t xml:space="preserve">of operation will be </w:t>
      </w:r>
      <w:r w:rsidR="005418CF" w:rsidRPr="00444922">
        <w:rPr>
          <w:sz w:val="20"/>
          <w:szCs w:val="20"/>
        </w:rPr>
        <w:t>posted</w:t>
      </w:r>
      <w:r w:rsidR="00730DA8" w:rsidRPr="00444922">
        <w:rPr>
          <w:sz w:val="20"/>
          <w:szCs w:val="20"/>
        </w:rPr>
        <w:t>. F</w:t>
      </w:r>
      <w:r w:rsidR="005418CF" w:rsidRPr="00444922">
        <w:rPr>
          <w:sz w:val="20"/>
          <w:szCs w:val="20"/>
        </w:rPr>
        <w:t>acilities are</w:t>
      </w:r>
      <w:r w:rsidRPr="00444922">
        <w:rPr>
          <w:sz w:val="20"/>
          <w:szCs w:val="20"/>
        </w:rPr>
        <w:t xml:space="preserve"> for owners and registered guests</w:t>
      </w:r>
      <w:r w:rsidR="005418CF" w:rsidRPr="00444922">
        <w:rPr>
          <w:sz w:val="20"/>
          <w:szCs w:val="20"/>
        </w:rPr>
        <w:t xml:space="preserve"> only</w:t>
      </w:r>
      <w:r w:rsidRPr="00444922">
        <w:rPr>
          <w:sz w:val="20"/>
          <w:szCs w:val="20"/>
        </w:rPr>
        <w:t>.</w:t>
      </w:r>
    </w:p>
    <w:p w14:paraId="1470946F" w14:textId="13DA17F2" w:rsidR="00730DA8" w:rsidRPr="00444922" w:rsidRDefault="00730DA8" w:rsidP="00444922">
      <w:pPr>
        <w:spacing w:after="60"/>
        <w:ind w:left="-180" w:right="-360"/>
        <w:rPr>
          <w:sz w:val="20"/>
          <w:szCs w:val="20"/>
        </w:rPr>
      </w:pPr>
      <w:r w:rsidRPr="00444922">
        <w:rPr>
          <w:b/>
          <w:bCs/>
          <w:sz w:val="20"/>
          <w:szCs w:val="20"/>
        </w:rPr>
        <w:t>Power Outages</w:t>
      </w:r>
      <w:r w:rsidR="002233AE" w:rsidRPr="00444922">
        <w:rPr>
          <w:b/>
          <w:bCs/>
          <w:sz w:val="20"/>
          <w:szCs w:val="20"/>
        </w:rPr>
        <w:t xml:space="preserve"> </w:t>
      </w:r>
      <w:r w:rsidRPr="00444922">
        <w:rPr>
          <w:rStyle w:val="Hyperlink"/>
          <w:sz w:val="18"/>
          <w:szCs w:val="18"/>
        </w:rPr>
        <w:t xml:space="preserve">– info at </w:t>
      </w:r>
      <w:hyperlink r:id="rId7" w:history="1">
        <w:r w:rsidRPr="00444922">
          <w:rPr>
            <w:rStyle w:val="Hyperlink"/>
            <w:sz w:val="18"/>
            <w:szCs w:val="18"/>
          </w:rPr>
          <w:t>www.consumersenergry.com</w:t>
        </w:r>
      </w:hyperlink>
      <w:r w:rsidRPr="00444922">
        <w:rPr>
          <w:rStyle w:val="Hyperlink"/>
          <w:sz w:val="18"/>
          <w:szCs w:val="18"/>
        </w:rPr>
        <w:t xml:space="preserve">/OutageCenter – </w:t>
      </w:r>
      <w:r w:rsidRPr="00444922">
        <w:rPr>
          <w:sz w:val="20"/>
          <w:szCs w:val="20"/>
        </w:rPr>
        <w:t>Natural Gas call DTE and alert HVCA Emergency #.</w:t>
      </w:r>
    </w:p>
    <w:p w14:paraId="585A6F15" w14:textId="77777777" w:rsidR="00730DA8" w:rsidRPr="00444922" w:rsidRDefault="00730DA8" w:rsidP="00444922">
      <w:pPr>
        <w:spacing w:after="60"/>
        <w:ind w:left="-180" w:right="-360"/>
        <w:rPr>
          <w:sz w:val="20"/>
          <w:szCs w:val="20"/>
        </w:rPr>
      </w:pPr>
      <w:r w:rsidRPr="00444922">
        <w:rPr>
          <w:b/>
          <w:bCs/>
          <w:sz w:val="20"/>
          <w:szCs w:val="20"/>
        </w:rPr>
        <w:t>RV/Mobile Homes/Trailers</w:t>
      </w:r>
      <w:r w:rsidRPr="00444922">
        <w:rPr>
          <w:sz w:val="20"/>
          <w:szCs w:val="20"/>
        </w:rPr>
        <w:t xml:space="preserve"> – can only be parked at barn lot with approval.</w:t>
      </w:r>
    </w:p>
    <w:p w14:paraId="531F69CC" w14:textId="6037A74D" w:rsidR="00730DA8" w:rsidRPr="00444922" w:rsidRDefault="00730DA8" w:rsidP="00444922">
      <w:pPr>
        <w:spacing w:after="60"/>
        <w:ind w:left="-180" w:right="-360"/>
        <w:rPr>
          <w:sz w:val="20"/>
          <w:szCs w:val="20"/>
        </w:rPr>
      </w:pPr>
      <w:r w:rsidRPr="00444922">
        <w:rPr>
          <w:b/>
          <w:bCs/>
          <w:sz w:val="20"/>
          <w:szCs w:val="20"/>
        </w:rPr>
        <w:t>Sidewalks</w:t>
      </w:r>
      <w:r w:rsidRPr="00444922">
        <w:rPr>
          <w:sz w:val="20"/>
          <w:szCs w:val="20"/>
        </w:rPr>
        <w:t xml:space="preserve"> – must be cleared of snow within five days when greater than 12 inches</w:t>
      </w:r>
      <w:r w:rsidR="00A04D77">
        <w:rPr>
          <w:sz w:val="20"/>
          <w:szCs w:val="20"/>
        </w:rPr>
        <w:t xml:space="preserve"> or entrances are blocked</w:t>
      </w:r>
      <w:r w:rsidRPr="00444922">
        <w:rPr>
          <w:sz w:val="20"/>
          <w:szCs w:val="20"/>
        </w:rPr>
        <w:t>.</w:t>
      </w:r>
    </w:p>
    <w:p w14:paraId="3BD753A9" w14:textId="12946912" w:rsidR="00204EFD" w:rsidRPr="00444922" w:rsidRDefault="00204EFD" w:rsidP="00444922">
      <w:pPr>
        <w:spacing w:after="60"/>
        <w:ind w:left="-180" w:right="-360"/>
        <w:rPr>
          <w:sz w:val="20"/>
          <w:szCs w:val="20"/>
        </w:rPr>
      </w:pPr>
      <w:r w:rsidRPr="00444922">
        <w:rPr>
          <w:b/>
          <w:bCs/>
          <w:sz w:val="20"/>
          <w:szCs w:val="20"/>
        </w:rPr>
        <w:t xml:space="preserve">Snowmobiles </w:t>
      </w:r>
      <w:r w:rsidR="00CA002C" w:rsidRPr="00444922">
        <w:rPr>
          <w:sz w:val="20"/>
          <w:szCs w:val="20"/>
        </w:rPr>
        <w:t>–</w:t>
      </w:r>
      <w:r w:rsidRPr="00444922">
        <w:rPr>
          <w:sz w:val="20"/>
          <w:szCs w:val="20"/>
        </w:rPr>
        <w:t xml:space="preserve"> may not</w:t>
      </w:r>
      <w:r w:rsidR="00730DA8" w:rsidRPr="00444922">
        <w:rPr>
          <w:sz w:val="20"/>
          <w:szCs w:val="20"/>
        </w:rPr>
        <w:t xml:space="preserve"> be </w:t>
      </w:r>
      <w:r w:rsidRPr="00444922">
        <w:rPr>
          <w:sz w:val="20"/>
          <w:szCs w:val="20"/>
        </w:rPr>
        <w:t>operat</w:t>
      </w:r>
      <w:r w:rsidR="00730DA8" w:rsidRPr="00444922">
        <w:rPr>
          <w:sz w:val="20"/>
          <w:szCs w:val="20"/>
        </w:rPr>
        <w:t>ed anywhere</w:t>
      </w:r>
      <w:r w:rsidRPr="00444922">
        <w:rPr>
          <w:sz w:val="20"/>
          <w:szCs w:val="20"/>
        </w:rPr>
        <w:t xml:space="preserve"> on HVCA </w:t>
      </w:r>
      <w:r w:rsidR="00BE3583" w:rsidRPr="00444922">
        <w:rPr>
          <w:sz w:val="20"/>
          <w:szCs w:val="20"/>
        </w:rPr>
        <w:t>property and</w:t>
      </w:r>
      <w:r w:rsidRPr="00444922">
        <w:rPr>
          <w:sz w:val="20"/>
          <w:szCs w:val="20"/>
        </w:rPr>
        <w:t xml:space="preserve"> </w:t>
      </w:r>
      <w:r w:rsidR="00D95E16" w:rsidRPr="00444922">
        <w:rPr>
          <w:sz w:val="20"/>
          <w:szCs w:val="20"/>
        </w:rPr>
        <w:t xml:space="preserve">can only be </w:t>
      </w:r>
      <w:r w:rsidRPr="00444922">
        <w:rPr>
          <w:sz w:val="20"/>
          <w:szCs w:val="20"/>
        </w:rPr>
        <w:t xml:space="preserve">stored at </w:t>
      </w:r>
      <w:r w:rsidR="00730DA8" w:rsidRPr="00444922">
        <w:rPr>
          <w:sz w:val="20"/>
          <w:szCs w:val="20"/>
        </w:rPr>
        <w:t xml:space="preserve">the </w:t>
      </w:r>
      <w:r w:rsidRPr="00444922">
        <w:rPr>
          <w:sz w:val="20"/>
          <w:szCs w:val="20"/>
        </w:rPr>
        <w:t xml:space="preserve">barn </w:t>
      </w:r>
      <w:r w:rsidR="00D95E16" w:rsidRPr="00444922">
        <w:rPr>
          <w:sz w:val="20"/>
          <w:szCs w:val="20"/>
        </w:rPr>
        <w:t xml:space="preserve">lot </w:t>
      </w:r>
      <w:r w:rsidRPr="00444922">
        <w:rPr>
          <w:sz w:val="20"/>
          <w:szCs w:val="20"/>
        </w:rPr>
        <w:t>with approval.</w:t>
      </w:r>
    </w:p>
    <w:p w14:paraId="2D3C6E3A" w14:textId="05F88534" w:rsidR="00204EFD" w:rsidRPr="00444922" w:rsidRDefault="005418CF" w:rsidP="00444922">
      <w:pPr>
        <w:spacing w:after="60"/>
        <w:ind w:left="-180" w:right="-360"/>
        <w:rPr>
          <w:sz w:val="20"/>
          <w:szCs w:val="20"/>
        </w:rPr>
      </w:pPr>
      <w:r w:rsidRPr="00444922">
        <w:rPr>
          <w:b/>
          <w:bCs/>
          <w:sz w:val="20"/>
          <w:szCs w:val="20"/>
        </w:rPr>
        <w:t>Trash</w:t>
      </w:r>
      <w:r w:rsidR="00204EFD" w:rsidRPr="00444922">
        <w:rPr>
          <w:sz w:val="20"/>
          <w:szCs w:val="20"/>
        </w:rPr>
        <w:t xml:space="preserve"> – </w:t>
      </w:r>
      <w:r w:rsidR="00D95E16" w:rsidRPr="00444922">
        <w:rPr>
          <w:sz w:val="20"/>
          <w:szCs w:val="20"/>
        </w:rPr>
        <w:t xml:space="preserve">dumpsters </w:t>
      </w:r>
      <w:r w:rsidR="007D4A0B" w:rsidRPr="00444922">
        <w:rPr>
          <w:sz w:val="20"/>
          <w:szCs w:val="20"/>
        </w:rPr>
        <w:t>are</w:t>
      </w:r>
      <w:r w:rsidR="00D95E16" w:rsidRPr="00444922">
        <w:rPr>
          <w:sz w:val="20"/>
          <w:szCs w:val="20"/>
        </w:rPr>
        <w:t xml:space="preserve"> </w:t>
      </w:r>
      <w:r w:rsidR="00204EFD" w:rsidRPr="00444922">
        <w:rPr>
          <w:sz w:val="20"/>
          <w:szCs w:val="20"/>
        </w:rPr>
        <w:t xml:space="preserve">for </w:t>
      </w:r>
      <w:r w:rsidR="00033488" w:rsidRPr="00444922">
        <w:rPr>
          <w:sz w:val="20"/>
          <w:szCs w:val="20"/>
        </w:rPr>
        <w:t>bagged</w:t>
      </w:r>
      <w:r w:rsidR="00204EFD" w:rsidRPr="00444922">
        <w:rPr>
          <w:sz w:val="20"/>
          <w:szCs w:val="20"/>
        </w:rPr>
        <w:t xml:space="preserve"> or boxed household waste only</w:t>
      </w:r>
      <w:r w:rsidR="00D95E16" w:rsidRPr="00444922">
        <w:rPr>
          <w:sz w:val="20"/>
          <w:szCs w:val="20"/>
        </w:rPr>
        <w:t>. D</w:t>
      </w:r>
      <w:r w:rsidRPr="00444922">
        <w:rPr>
          <w:sz w:val="20"/>
          <w:szCs w:val="20"/>
        </w:rPr>
        <w:t xml:space="preserve">umpster </w:t>
      </w:r>
      <w:r w:rsidR="00204EFD" w:rsidRPr="00444922">
        <w:rPr>
          <w:b/>
          <w:bCs/>
          <w:sz w:val="20"/>
          <w:szCs w:val="20"/>
        </w:rPr>
        <w:t>lids must close</w:t>
      </w:r>
      <w:r w:rsidR="00204EFD" w:rsidRPr="00444922">
        <w:rPr>
          <w:sz w:val="20"/>
          <w:szCs w:val="20"/>
        </w:rPr>
        <w:t xml:space="preserve"> </w:t>
      </w:r>
      <w:r w:rsidR="00D95E16" w:rsidRPr="00444922">
        <w:rPr>
          <w:sz w:val="20"/>
          <w:szCs w:val="20"/>
        </w:rPr>
        <w:t>after</w:t>
      </w:r>
      <w:r w:rsidR="00204EFD" w:rsidRPr="00444922">
        <w:rPr>
          <w:sz w:val="20"/>
          <w:szCs w:val="20"/>
        </w:rPr>
        <w:t xml:space="preserve"> deposit</w:t>
      </w:r>
      <w:r w:rsidR="00730DA8" w:rsidRPr="00444922">
        <w:rPr>
          <w:sz w:val="20"/>
          <w:szCs w:val="20"/>
        </w:rPr>
        <w:t>ing trash.</w:t>
      </w:r>
    </w:p>
    <w:p w14:paraId="5AC1E20B" w14:textId="3E3A465F" w:rsidR="002620DB" w:rsidRPr="00444922" w:rsidRDefault="002620DB" w:rsidP="00444922">
      <w:pPr>
        <w:pStyle w:val="ListParagraph"/>
        <w:numPr>
          <w:ilvl w:val="0"/>
          <w:numId w:val="1"/>
        </w:numPr>
        <w:spacing w:after="60"/>
        <w:ind w:left="270" w:right="-360"/>
        <w:rPr>
          <w:sz w:val="18"/>
          <w:szCs w:val="18"/>
        </w:rPr>
      </w:pPr>
      <w:r w:rsidRPr="00444922">
        <w:rPr>
          <w:sz w:val="18"/>
          <w:szCs w:val="18"/>
        </w:rPr>
        <w:t>Plastic, cardboard, metal, appliances recycling is only 1.5 miles at Emmet County Transfer Station.</w:t>
      </w:r>
    </w:p>
    <w:p w14:paraId="5CAA75E3" w14:textId="4FD6BFB5" w:rsidR="00CA002C" w:rsidRPr="00444922" w:rsidRDefault="00CA002C" w:rsidP="00444922">
      <w:pPr>
        <w:pStyle w:val="ListParagraph"/>
        <w:numPr>
          <w:ilvl w:val="0"/>
          <w:numId w:val="1"/>
        </w:numPr>
        <w:spacing w:after="60"/>
        <w:ind w:left="270" w:right="-360"/>
        <w:rPr>
          <w:sz w:val="18"/>
          <w:szCs w:val="18"/>
        </w:rPr>
      </w:pPr>
      <w:r w:rsidRPr="00444922">
        <w:rPr>
          <w:sz w:val="18"/>
          <w:szCs w:val="18"/>
        </w:rPr>
        <w:t>New Beginnings, Habitat Store</w:t>
      </w:r>
      <w:r w:rsidR="00A1291D" w:rsidRPr="00444922">
        <w:rPr>
          <w:sz w:val="18"/>
          <w:szCs w:val="18"/>
        </w:rPr>
        <w:t>, and</w:t>
      </w:r>
      <w:r w:rsidRPr="00444922">
        <w:rPr>
          <w:sz w:val="18"/>
          <w:szCs w:val="18"/>
        </w:rPr>
        <w:t xml:space="preserve"> </w:t>
      </w:r>
      <w:r w:rsidR="00A1291D" w:rsidRPr="00444922">
        <w:rPr>
          <w:sz w:val="18"/>
          <w:szCs w:val="18"/>
        </w:rPr>
        <w:t>Goodwill are</w:t>
      </w:r>
      <w:r w:rsidRPr="00444922">
        <w:rPr>
          <w:sz w:val="18"/>
          <w:szCs w:val="18"/>
        </w:rPr>
        <w:t xml:space="preserve"> all</w:t>
      </w:r>
      <w:r w:rsidR="00D95E16" w:rsidRPr="00444922">
        <w:rPr>
          <w:sz w:val="18"/>
          <w:szCs w:val="18"/>
        </w:rPr>
        <w:t xml:space="preserve"> </w:t>
      </w:r>
      <w:r w:rsidRPr="00444922">
        <w:rPr>
          <w:sz w:val="18"/>
          <w:szCs w:val="18"/>
        </w:rPr>
        <w:t xml:space="preserve">close and </w:t>
      </w:r>
      <w:r w:rsidR="00A1291D" w:rsidRPr="00444922">
        <w:rPr>
          <w:sz w:val="18"/>
          <w:szCs w:val="18"/>
        </w:rPr>
        <w:t xml:space="preserve">gratefully </w:t>
      </w:r>
      <w:r w:rsidRPr="00444922">
        <w:rPr>
          <w:sz w:val="18"/>
          <w:szCs w:val="18"/>
        </w:rPr>
        <w:t>accept donations.</w:t>
      </w:r>
    </w:p>
    <w:p w14:paraId="5A40E94F" w14:textId="444A3398" w:rsidR="00730DA8" w:rsidRPr="00444922" w:rsidRDefault="00204EFD" w:rsidP="00444922">
      <w:pPr>
        <w:spacing w:after="60"/>
        <w:ind w:left="-180" w:right="-360"/>
        <w:rPr>
          <w:sz w:val="20"/>
          <w:szCs w:val="20"/>
        </w:rPr>
      </w:pPr>
      <w:r w:rsidRPr="00444922">
        <w:rPr>
          <w:b/>
          <w:bCs/>
          <w:sz w:val="20"/>
          <w:szCs w:val="20"/>
        </w:rPr>
        <w:t>Water</w:t>
      </w:r>
      <w:r w:rsidR="00CA002C" w:rsidRPr="00444922">
        <w:rPr>
          <w:b/>
          <w:bCs/>
          <w:sz w:val="20"/>
          <w:szCs w:val="20"/>
        </w:rPr>
        <w:t xml:space="preserve"> Supply</w:t>
      </w:r>
      <w:r w:rsidRPr="00444922">
        <w:rPr>
          <w:sz w:val="20"/>
          <w:szCs w:val="20"/>
        </w:rPr>
        <w:t xml:space="preserve"> – </w:t>
      </w:r>
      <w:r w:rsidR="00CA002C" w:rsidRPr="00444922">
        <w:rPr>
          <w:sz w:val="20"/>
          <w:szCs w:val="20"/>
        </w:rPr>
        <w:t>is to be</w:t>
      </w:r>
      <w:r w:rsidRPr="00444922">
        <w:rPr>
          <w:sz w:val="20"/>
          <w:szCs w:val="20"/>
        </w:rPr>
        <w:t xml:space="preserve"> shut off if </w:t>
      </w:r>
      <w:r w:rsidR="00D95E16" w:rsidRPr="00444922">
        <w:rPr>
          <w:sz w:val="20"/>
          <w:szCs w:val="20"/>
        </w:rPr>
        <w:t xml:space="preserve">your </w:t>
      </w:r>
      <w:r w:rsidRPr="00444922">
        <w:rPr>
          <w:sz w:val="20"/>
          <w:szCs w:val="20"/>
        </w:rPr>
        <w:t xml:space="preserve">unit is vacant </w:t>
      </w:r>
      <w:r w:rsidR="007D4A0B" w:rsidRPr="00444922">
        <w:rPr>
          <w:sz w:val="20"/>
          <w:szCs w:val="20"/>
        </w:rPr>
        <w:t xml:space="preserve">for </w:t>
      </w:r>
      <w:r w:rsidRPr="00444922">
        <w:rPr>
          <w:sz w:val="20"/>
          <w:szCs w:val="20"/>
        </w:rPr>
        <w:t xml:space="preserve">more than </w:t>
      </w:r>
      <w:r w:rsidR="007D4A0B" w:rsidRPr="00444922">
        <w:rPr>
          <w:sz w:val="20"/>
          <w:szCs w:val="20"/>
        </w:rPr>
        <w:t>five</w:t>
      </w:r>
      <w:r w:rsidRPr="00444922">
        <w:rPr>
          <w:sz w:val="20"/>
          <w:szCs w:val="20"/>
        </w:rPr>
        <w:t xml:space="preserve"> consecutive days.</w:t>
      </w:r>
    </w:p>
    <w:sectPr w:rsidR="00730DA8" w:rsidRPr="00444922" w:rsidSect="00444922">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4DD7"/>
    <w:multiLevelType w:val="hybridMultilevel"/>
    <w:tmpl w:val="A274C9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EB3337D"/>
    <w:multiLevelType w:val="hybridMultilevel"/>
    <w:tmpl w:val="DE2CF7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FD"/>
    <w:rsid w:val="00033488"/>
    <w:rsid w:val="00050559"/>
    <w:rsid w:val="00086E1F"/>
    <w:rsid w:val="00204EFD"/>
    <w:rsid w:val="002233AE"/>
    <w:rsid w:val="002620DB"/>
    <w:rsid w:val="00444922"/>
    <w:rsid w:val="0046195A"/>
    <w:rsid w:val="005418CF"/>
    <w:rsid w:val="00615C28"/>
    <w:rsid w:val="00730DA8"/>
    <w:rsid w:val="00782BBC"/>
    <w:rsid w:val="007D4A0B"/>
    <w:rsid w:val="007E75AE"/>
    <w:rsid w:val="008123B5"/>
    <w:rsid w:val="0094560E"/>
    <w:rsid w:val="00975EA3"/>
    <w:rsid w:val="00A04D77"/>
    <w:rsid w:val="00A1291D"/>
    <w:rsid w:val="00BA1FBA"/>
    <w:rsid w:val="00BE3583"/>
    <w:rsid w:val="00CA002C"/>
    <w:rsid w:val="00D40B56"/>
    <w:rsid w:val="00D95E16"/>
    <w:rsid w:val="00E043C7"/>
    <w:rsid w:val="00FA3853"/>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A328"/>
  <w15:chartTrackingRefBased/>
  <w15:docId w15:val="{07482834-EEF4-4CAF-8C73-99300C9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EFD"/>
    <w:rPr>
      <w:color w:val="0563C1" w:themeColor="hyperlink"/>
      <w:u w:val="single"/>
    </w:rPr>
  </w:style>
  <w:style w:type="character" w:styleId="UnresolvedMention">
    <w:name w:val="Unresolved Mention"/>
    <w:basedOn w:val="DefaultParagraphFont"/>
    <w:uiPriority w:val="99"/>
    <w:semiHidden/>
    <w:unhideWhenUsed/>
    <w:rsid w:val="00204EFD"/>
    <w:rPr>
      <w:color w:val="605E5C"/>
      <w:shd w:val="clear" w:color="auto" w:fill="E1DFDD"/>
    </w:rPr>
  </w:style>
  <w:style w:type="paragraph" w:styleId="ListParagraph">
    <w:name w:val="List Paragraph"/>
    <w:basedOn w:val="Normal"/>
    <w:uiPriority w:val="34"/>
    <w:qFormat/>
    <w:rsid w:val="00204EFD"/>
    <w:pPr>
      <w:ind w:left="720"/>
      <w:contextualSpacing/>
    </w:pPr>
  </w:style>
  <w:style w:type="character" w:styleId="CommentReference">
    <w:name w:val="annotation reference"/>
    <w:basedOn w:val="DefaultParagraphFont"/>
    <w:uiPriority w:val="99"/>
    <w:semiHidden/>
    <w:unhideWhenUsed/>
    <w:rsid w:val="002233AE"/>
    <w:rPr>
      <w:sz w:val="16"/>
      <w:szCs w:val="16"/>
    </w:rPr>
  </w:style>
  <w:style w:type="paragraph" w:styleId="CommentText">
    <w:name w:val="annotation text"/>
    <w:basedOn w:val="Normal"/>
    <w:link w:val="CommentTextChar"/>
    <w:uiPriority w:val="99"/>
    <w:semiHidden/>
    <w:unhideWhenUsed/>
    <w:rsid w:val="002233AE"/>
    <w:pPr>
      <w:spacing w:line="240" w:lineRule="auto"/>
    </w:pPr>
    <w:rPr>
      <w:sz w:val="20"/>
      <w:szCs w:val="20"/>
    </w:rPr>
  </w:style>
  <w:style w:type="character" w:customStyle="1" w:styleId="CommentTextChar">
    <w:name w:val="Comment Text Char"/>
    <w:basedOn w:val="DefaultParagraphFont"/>
    <w:link w:val="CommentText"/>
    <w:uiPriority w:val="99"/>
    <w:semiHidden/>
    <w:rsid w:val="002233AE"/>
    <w:rPr>
      <w:sz w:val="20"/>
      <w:szCs w:val="20"/>
    </w:rPr>
  </w:style>
  <w:style w:type="paragraph" w:styleId="CommentSubject">
    <w:name w:val="annotation subject"/>
    <w:basedOn w:val="CommentText"/>
    <w:next w:val="CommentText"/>
    <w:link w:val="CommentSubjectChar"/>
    <w:uiPriority w:val="99"/>
    <w:semiHidden/>
    <w:unhideWhenUsed/>
    <w:rsid w:val="002233AE"/>
    <w:rPr>
      <w:b/>
      <w:bCs/>
    </w:rPr>
  </w:style>
  <w:style w:type="character" w:customStyle="1" w:styleId="CommentSubjectChar">
    <w:name w:val="Comment Subject Char"/>
    <w:basedOn w:val="CommentTextChar"/>
    <w:link w:val="CommentSubject"/>
    <w:uiPriority w:val="99"/>
    <w:semiHidden/>
    <w:rsid w:val="002233AE"/>
    <w:rPr>
      <w:b/>
      <w:bCs/>
      <w:sz w:val="20"/>
      <w:szCs w:val="20"/>
    </w:rPr>
  </w:style>
  <w:style w:type="paragraph" w:styleId="BalloonText">
    <w:name w:val="Balloon Text"/>
    <w:basedOn w:val="Normal"/>
    <w:link w:val="BalloonTextChar"/>
    <w:uiPriority w:val="99"/>
    <w:semiHidden/>
    <w:unhideWhenUsed/>
    <w:rsid w:val="0022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mersenerg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VCAManager@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E7CA-4587-4FFE-9AEC-211ECFA5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Hawes</dc:creator>
  <cp:keywords/>
  <dc:description/>
  <cp:lastModifiedBy>John Hawes</cp:lastModifiedBy>
  <cp:revision>5</cp:revision>
  <cp:lastPrinted>2020-09-03T23:24:00Z</cp:lastPrinted>
  <dcterms:created xsi:type="dcterms:W3CDTF">2020-09-26T11:30:00Z</dcterms:created>
  <dcterms:modified xsi:type="dcterms:W3CDTF">2020-09-26T11:44:00Z</dcterms:modified>
</cp:coreProperties>
</file>